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20" w:rsidRDefault="007C6520" w:rsidP="002F45BD">
      <w:pPr>
        <w:jc w:val="center"/>
        <w:rPr>
          <w:b/>
          <w:color w:val="000000"/>
          <w:sz w:val="32"/>
        </w:rPr>
      </w:pPr>
      <w:r>
        <w:rPr>
          <w:noProof/>
          <w:color w:val="000000"/>
        </w:rPr>
        <w:drawing>
          <wp:inline distT="0" distB="0" distL="0" distR="0" wp14:anchorId="6A983296" wp14:editId="6BD98645">
            <wp:extent cx="638175" cy="685800"/>
            <wp:effectExtent l="0" t="0" r="9525" b="0"/>
            <wp:docPr id="23" name="Рисунок 23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520" w:rsidRDefault="007C6520" w:rsidP="007C6520">
      <w:pPr>
        <w:jc w:val="center"/>
        <w:rPr>
          <w:b/>
          <w:color w:val="000000"/>
          <w:sz w:val="36"/>
        </w:rPr>
      </w:pPr>
      <w:r>
        <w:rPr>
          <w:b/>
          <w:color w:val="000000"/>
          <w:sz w:val="36"/>
        </w:rPr>
        <w:t>Администрация Бектышского сельского поселения</w:t>
      </w:r>
    </w:p>
    <w:p w:rsidR="007C6520" w:rsidRDefault="007C6520" w:rsidP="007C6520">
      <w:pPr>
        <w:jc w:val="center"/>
        <w:rPr>
          <w:b/>
          <w:color w:val="000000"/>
          <w:sz w:val="44"/>
        </w:rPr>
      </w:pPr>
      <w:r>
        <w:rPr>
          <w:b/>
          <w:color w:val="000000"/>
          <w:sz w:val="44"/>
        </w:rPr>
        <w:t>П О С Т А Н О В Л Е Н И Е</w:t>
      </w:r>
    </w:p>
    <w:p w:rsidR="007C6520" w:rsidRDefault="007C6520" w:rsidP="007C6520">
      <w:pPr>
        <w:jc w:val="center"/>
        <w:rPr>
          <w:b/>
          <w:color w:val="000000"/>
          <w:sz w:val="16"/>
        </w:rPr>
      </w:pPr>
      <w:r>
        <w:rPr>
          <w:b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A1F1DA1" wp14:editId="66C05D1D">
                <wp:simplePos x="0" y="0"/>
                <wp:positionH relativeFrom="column">
                  <wp:posOffset>-190500</wp:posOffset>
                </wp:positionH>
                <wp:positionV relativeFrom="paragraph">
                  <wp:posOffset>94615</wp:posOffset>
                </wp:positionV>
                <wp:extent cx="6225540" cy="0"/>
                <wp:effectExtent l="32385" t="28575" r="28575" b="2857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pt,7.45pt" to="475.2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/6gWgIAAGwEAAAOAAAAZHJzL2Uyb0RvYy54bWysVNFu0zAUfUfiHyy/d2lK2m3R0gk1LS8D&#10;Km18gOs4jTXHtmyvaYWQgGekfQK/wANIkwZ8Q/pHXLtptcELQuTBufa99+Tce49zdr6uBVoxY7mS&#10;GY6P+hgxSVXB5TLDb65mvROMrCOyIEJJluENs/h8/PTJWaNTNlCVEgUzCECkTRud4co5nUaRpRWr&#10;iT1SmklwlsrUxMHWLKPCkAbQaxEN+v1R1ChTaKMosxZO850TjwN+WTLqXpelZQ6JDAM3F1YT1oVf&#10;o/EZSZeG6IrTjgb5BxY14RI+eoDKiSPoxvA/oGpOjbKqdEdU1ZEqS05ZqAGqifu/VXNZEc1CLdAc&#10;qw9tsv8Plr5azQ3iRYYHCUaS1DCj9vP2/fa2/d5+2d6i7Yf2Z/ut/dretT/au+1HsO+3n8D2zva+&#10;O75FkA69bLRNAXIi58Z3g67lpb5Q9NoiqSYVkUsWarraaPhO7DOiRyl+YzUwWjQvVQEx5Map0Nh1&#10;aWoPCS1D6zC/zWF+bO0QhcPRYDAcJjBmuvdFJN0namPdC6Zq5I0MCy59a0lKVhfWeSIk3Yf4Y6lm&#10;XIggDyFRk+HhcTz00LWGZjmQy/VV1Q3dKsELH+4TrVkuJsKgFfGSC0+oEzwPw4y6kUWArxgppp3t&#10;CBc7G+gI6fGgOCDYWTtNvT3tn05PpidJLxmMpr2kn+e957NJ0hvN4uNh/iyfTPL4na8uTtKKFwWT&#10;nt1e33Hyd/rpbtpOmQeFHxoTPUYPHQSy+3cgHabrB7qTxkIVm7nZTx0kHYK76+fvzMM92A9/EuNf&#10;AAAA//8DAFBLAwQUAAYACAAAACEAvgpNQ9sAAAAJAQAADwAAAGRycy9kb3ducmV2LnhtbEyPwU7D&#10;MBBE70j8g7VI3FobmqI0xKkqKj6A0ANHN16SCHsd2W4b+HoWcYDjzoxm39Tb2TtxxpjGQBrulgoE&#10;UhfsSL2Gw+vzogSRsiFrXCDU8IkJts31VW0qGy70guc294JLKFVGw5DzVEmZugG9ScswIbH3HqI3&#10;mc/YSxvNhcu9k/dKPUhvRuIPg5nwacDuoz15DW1Qbj/vVq79Kou3fejKKa6T1rc38+4RRMY5/4Xh&#10;B5/RoWGmYziRTcJpWKwUb8lsFBsQHNisVQHi+CvIppb/FzTfAAAA//8DAFBLAQItABQABgAIAAAA&#10;IQC2gziS/gAAAOEBAAATAAAAAAAAAAAAAAAAAAAAAABbQ29udGVudF9UeXBlc10ueG1sUEsBAi0A&#10;FAAGAAgAAAAhADj9If/WAAAAlAEAAAsAAAAAAAAAAAAAAAAALwEAAF9yZWxzLy5yZWxzUEsBAi0A&#10;FAAGAAgAAAAhAM7L/qBaAgAAbAQAAA4AAAAAAAAAAAAAAAAALgIAAGRycy9lMm9Eb2MueG1sUEsB&#10;Ai0AFAAGAAgAAAAhAL4KTUPbAAAACQEAAA8AAAAAAAAAAAAAAAAAtAQAAGRycy9kb3ducmV2Lnht&#10;bFBLBQYAAAAABAAEAPMAAAC8BQAAAAA=&#10;" o:allowincell="f" strokeweight="4.5pt">
                <v:stroke linestyle="thickThin"/>
              </v:line>
            </w:pict>
          </mc:Fallback>
        </mc:AlternateContent>
      </w:r>
    </w:p>
    <w:p w:rsidR="007C6520" w:rsidRDefault="007C6520" w:rsidP="007C6520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142568" w:rsidRPr="00142568" w:rsidRDefault="002F45BD" w:rsidP="007C6520">
      <w:pPr>
        <w:ind w:left="-360" w:right="535" w:firstLine="360"/>
        <w:jc w:val="both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  <w:u w:val="single"/>
        </w:rPr>
        <w:t xml:space="preserve">24.02.2016г.      </w:t>
      </w:r>
      <w:r w:rsidR="00142568">
        <w:rPr>
          <w:color w:val="000000"/>
        </w:rPr>
        <w:t>№</w:t>
      </w:r>
      <w:r>
        <w:rPr>
          <w:color w:val="000000"/>
          <w:u w:val="single"/>
        </w:rPr>
        <w:t>14</w:t>
      </w:r>
    </w:p>
    <w:p w:rsidR="007C6520" w:rsidRDefault="007C6520" w:rsidP="007C6520">
      <w:pPr>
        <w:ind w:left="-360" w:right="535" w:firstLine="360"/>
        <w:jc w:val="both"/>
        <w:rPr>
          <w:color w:val="000000"/>
        </w:rPr>
      </w:pPr>
      <w:r>
        <w:rPr>
          <w:color w:val="000000"/>
        </w:rPr>
        <w:t xml:space="preserve">  п.Бектыш</w:t>
      </w:r>
    </w:p>
    <w:p w:rsidR="002D0199" w:rsidRDefault="002D0199" w:rsidP="007C6520">
      <w:pPr>
        <w:ind w:left="-360" w:right="535" w:firstLine="360"/>
        <w:jc w:val="both"/>
        <w:rPr>
          <w:color w:val="000000"/>
        </w:rPr>
      </w:pPr>
    </w:p>
    <w:p w:rsidR="001602E2" w:rsidRDefault="001602E2" w:rsidP="001602E2">
      <w:pPr>
        <w:tabs>
          <w:tab w:val="left" w:pos="4962"/>
          <w:tab w:val="left" w:pos="5103"/>
        </w:tabs>
        <w:ind w:right="4692"/>
        <w:jc w:val="both"/>
        <w:rPr>
          <w:sz w:val="28"/>
          <w:szCs w:val="28"/>
        </w:rPr>
      </w:pPr>
      <w:r w:rsidRPr="0075319B">
        <w:rPr>
          <w:sz w:val="28"/>
          <w:szCs w:val="28"/>
        </w:rPr>
        <w:t>Об утверждении административного регламента муниципальной услуги</w:t>
      </w:r>
      <w:r w:rsidRPr="00141C56">
        <w:rPr>
          <w:b/>
          <w:sz w:val="28"/>
          <w:szCs w:val="28"/>
        </w:rPr>
        <w:t xml:space="preserve"> </w:t>
      </w:r>
      <w:r w:rsidRPr="00B0797E">
        <w:rPr>
          <w:bCs/>
          <w:sz w:val="28"/>
          <w:szCs w:val="28"/>
        </w:rPr>
        <w:t>«Предоставление   в собственность земельных участков из состава земель, государственная собственность на которые не разграничена, и находящихся в муниципальной собственности</w:t>
      </w:r>
      <w:r>
        <w:rPr>
          <w:bCs/>
          <w:sz w:val="28"/>
          <w:szCs w:val="28"/>
        </w:rPr>
        <w:t>,</w:t>
      </w:r>
      <w:r w:rsidRPr="00B0797E">
        <w:rPr>
          <w:bCs/>
          <w:sz w:val="28"/>
          <w:szCs w:val="28"/>
        </w:rPr>
        <w:t xml:space="preserve"> юридическим лицам и гражданам на те</w:t>
      </w:r>
      <w:r>
        <w:rPr>
          <w:bCs/>
          <w:sz w:val="28"/>
          <w:szCs w:val="28"/>
        </w:rPr>
        <w:t>рритории  Бе</w:t>
      </w:r>
      <w:r w:rsidR="00BD67B9">
        <w:rPr>
          <w:bCs/>
          <w:sz w:val="28"/>
          <w:szCs w:val="28"/>
        </w:rPr>
        <w:t>ктышского</w:t>
      </w:r>
      <w:r>
        <w:rPr>
          <w:bCs/>
          <w:sz w:val="28"/>
          <w:szCs w:val="28"/>
        </w:rPr>
        <w:t xml:space="preserve"> сельского</w:t>
      </w:r>
      <w:r w:rsidRPr="00B0797E">
        <w:rPr>
          <w:bCs/>
          <w:sz w:val="28"/>
          <w:szCs w:val="28"/>
        </w:rPr>
        <w:t xml:space="preserve"> поселения»</w:t>
      </w:r>
    </w:p>
    <w:p w:rsidR="001602E2" w:rsidRDefault="001602E2" w:rsidP="001602E2">
      <w:pPr>
        <w:rPr>
          <w:sz w:val="28"/>
          <w:szCs w:val="28"/>
        </w:rPr>
      </w:pPr>
    </w:p>
    <w:p w:rsidR="001602E2" w:rsidRPr="00156F69" w:rsidRDefault="001602E2" w:rsidP="001602E2">
      <w:pPr>
        <w:ind w:firstLine="720"/>
        <w:jc w:val="both"/>
        <w:rPr>
          <w:sz w:val="28"/>
          <w:szCs w:val="28"/>
        </w:rPr>
      </w:pPr>
      <w:r w:rsidRPr="00AD2439">
        <w:rPr>
          <w:sz w:val="28"/>
          <w:szCs w:val="28"/>
        </w:rPr>
        <w:t>В целях оптимизации, повышения качества предоставления и доступности по</w:t>
      </w:r>
      <w:r>
        <w:rPr>
          <w:sz w:val="28"/>
          <w:szCs w:val="28"/>
        </w:rPr>
        <w:t xml:space="preserve">лучения муниципальной услуги </w:t>
      </w:r>
      <w:r w:rsidRPr="00B0797E">
        <w:rPr>
          <w:bCs/>
          <w:sz w:val="28"/>
          <w:szCs w:val="28"/>
        </w:rPr>
        <w:t>«Предоставление   в собственность земельных участков из состава земель, государственная собственность на которые не разграничена, и находящихся в муниципальной собственности</w:t>
      </w:r>
      <w:r>
        <w:rPr>
          <w:bCs/>
          <w:sz w:val="28"/>
          <w:szCs w:val="28"/>
        </w:rPr>
        <w:t xml:space="preserve">, </w:t>
      </w:r>
      <w:r w:rsidRPr="00B0797E">
        <w:rPr>
          <w:bCs/>
          <w:sz w:val="28"/>
          <w:szCs w:val="28"/>
        </w:rPr>
        <w:t xml:space="preserve"> юридическим лицам и гражданам на территории  </w:t>
      </w:r>
      <w:r w:rsidR="00BD67B9">
        <w:rPr>
          <w:bCs/>
          <w:sz w:val="28"/>
          <w:szCs w:val="28"/>
        </w:rPr>
        <w:t>Бектышского</w:t>
      </w:r>
      <w:r w:rsidR="00BD67B9">
        <w:rPr>
          <w:sz w:val="28"/>
        </w:rPr>
        <w:t xml:space="preserve"> сельского поселения  </w:t>
      </w:r>
      <w:r>
        <w:rPr>
          <w:sz w:val="28"/>
          <w:szCs w:val="28"/>
        </w:rPr>
        <w:t xml:space="preserve">в соответствии с Федеральным законом </w:t>
      </w:r>
      <w:r w:rsidRPr="00AD2439">
        <w:rPr>
          <w:sz w:val="28"/>
          <w:szCs w:val="28"/>
        </w:rPr>
        <w:t xml:space="preserve">от 27.07.2010 № 210-ФЗ «Об организации предоставления государственных и муниципальных услуг», </w:t>
      </w:r>
      <w:r w:rsidRPr="00AD2439">
        <w:rPr>
          <w:sz w:val="28"/>
        </w:rPr>
        <w:t>Порядком разработки и утверждения административных регламентов предоставления муниципальных услуг</w:t>
      </w:r>
      <w:r>
        <w:rPr>
          <w:sz w:val="28"/>
        </w:rPr>
        <w:t xml:space="preserve"> на территории Еткульского муниципального образования</w:t>
      </w:r>
      <w:r w:rsidRPr="00AD2439">
        <w:rPr>
          <w:sz w:val="28"/>
        </w:rPr>
        <w:t xml:space="preserve">, утвержденным постановлением </w:t>
      </w:r>
      <w:r>
        <w:rPr>
          <w:sz w:val="28"/>
        </w:rPr>
        <w:t>администрации</w:t>
      </w:r>
      <w:r w:rsidRPr="00AD2439">
        <w:rPr>
          <w:sz w:val="28"/>
        </w:rPr>
        <w:t xml:space="preserve"> </w:t>
      </w:r>
      <w:r w:rsidR="00BD67B9">
        <w:rPr>
          <w:bCs/>
          <w:sz w:val="28"/>
          <w:szCs w:val="28"/>
        </w:rPr>
        <w:t>Бектышского</w:t>
      </w:r>
      <w:r>
        <w:rPr>
          <w:sz w:val="28"/>
        </w:rPr>
        <w:t xml:space="preserve"> сельского поселения от 15.01.2016г. № 0</w:t>
      </w:r>
      <w:r w:rsidR="00BD67B9">
        <w:rPr>
          <w:sz w:val="28"/>
        </w:rPr>
        <w:t>3</w:t>
      </w:r>
      <w:r>
        <w:rPr>
          <w:sz w:val="28"/>
        </w:rPr>
        <w:t xml:space="preserve"> </w:t>
      </w:r>
    </w:p>
    <w:p w:rsidR="001602E2" w:rsidRPr="00461A8E" w:rsidRDefault="001602E2" w:rsidP="001602E2">
      <w:pPr>
        <w:rPr>
          <w:b/>
          <w:sz w:val="28"/>
          <w:szCs w:val="28"/>
        </w:rPr>
      </w:pPr>
      <w:r w:rsidRPr="006B3C08">
        <w:rPr>
          <w:sz w:val="28"/>
          <w:szCs w:val="28"/>
        </w:rPr>
        <w:t>ПОСТАНОВЛЯЮ:</w:t>
      </w:r>
    </w:p>
    <w:p w:rsidR="001602E2" w:rsidRPr="00AD2439" w:rsidRDefault="001602E2" w:rsidP="001602E2">
      <w:pPr>
        <w:numPr>
          <w:ilvl w:val="0"/>
          <w:numId w:val="3"/>
        </w:numPr>
        <w:adjustRightInd w:val="0"/>
        <w:ind w:left="0" w:firstLine="708"/>
        <w:jc w:val="both"/>
        <w:rPr>
          <w:sz w:val="28"/>
          <w:szCs w:val="28"/>
        </w:rPr>
      </w:pPr>
      <w:r w:rsidRPr="00AD2439">
        <w:rPr>
          <w:sz w:val="28"/>
          <w:szCs w:val="28"/>
        </w:rPr>
        <w:t xml:space="preserve">Утвердить административный регламент муниципальной услуги </w:t>
      </w:r>
      <w:r w:rsidRPr="00B0797E">
        <w:rPr>
          <w:bCs/>
          <w:sz w:val="28"/>
          <w:szCs w:val="28"/>
        </w:rPr>
        <w:t>«Предоставление   в собственность земельных участков из состава земель, государственная собственность на которые не разграничена, и находящихся в муниципальной собственности</w:t>
      </w:r>
      <w:r>
        <w:rPr>
          <w:bCs/>
          <w:sz w:val="28"/>
          <w:szCs w:val="28"/>
        </w:rPr>
        <w:t>,</w:t>
      </w:r>
      <w:r w:rsidRPr="00B0797E">
        <w:rPr>
          <w:bCs/>
          <w:sz w:val="28"/>
          <w:szCs w:val="28"/>
        </w:rPr>
        <w:t xml:space="preserve"> юридическим лицам и гражданам на те</w:t>
      </w:r>
      <w:r>
        <w:rPr>
          <w:bCs/>
          <w:sz w:val="28"/>
          <w:szCs w:val="28"/>
        </w:rPr>
        <w:t xml:space="preserve">рритории  </w:t>
      </w:r>
      <w:r w:rsidR="00BD67B9">
        <w:rPr>
          <w:bCs/>
          <w:sz w:val="28"/>
          <w:szCs w:val="28"/>
        </w:rPr>
        <w:t>Бектышского</w:t>
      </w:r>
      <w:r w:rsidR="00BD67B9">
        <w:rPr>
          <w:sz w:val="28"/>
        </w:rPr>
        <w:t xml:space="preserve"> сельского поселения</w:t>
      </w:r>
      <w:r>
        <w:rPr>
          <w:bCs/>
          <w:sz w:val="28"/>
          <w:szCs w:val="28"/>
        </w:rPr>
        <w:t xml:space="preserve"> сельского</w:t>
      </w:r>
      <w:r w:rsidRPr="00B0797E">
        <w:rPr>
          <w:bCs/>
          <w:sz w:val="28"/>
          <w:szCs w:val="28"/>
        </w:rPr>
        <w:t xml:space="preserve"> поселения»</w:t>
      </w:r>
      <w:r>
        <w:rPr>
          <w:sz w:val="28"/>
          <w:szCs w:val="28"/>
        </w:rPr>
        <w:t xml:space="preserve"> </w:t>
      </w:r>
      <w:r w:rsidRPr="00AD2439">
        <w:rPr>
          <w:sz w:val="28"/>
          <w:szCs w:val="28"/>
        </w:rPr>
        <w:t>(приложение).</w:t>
      </w:r>
    </w:p>
    <w:p w:rsidR="001602E2" w:rsidRDefault="001602E2" w:rsidP="001602E2">
      <w:pPr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 официальному опубликованию.</w:t>
      </w:r>
    </w:p>
    <w:p w:rsidR="001602E2" w:rsidRDefault="001602E2" w:rsidP="001602E2">
      <w:pPr>
        <w:numPr>
          <w:ilvl w:val="0"/>
          <w:numId w:val="3"/>
        </w:numPr>
        <w:ind w:left="0" w:firstLine="708"/>
        <w:jc w:val="both"/>
        <w:rPr>
          <w:sz w:val="28"/>
          <w:szCs w:val="28"/>
        </w:rPr>
      </w:pPr>
      <w:r w:rsidRPr="00AD2439">
        <w:rPr>
          <w:sz w:val="28"/>
          <w:szCs w:val="28"/>
        </w:rPr>
        <w:t>Контроль  исполнени</w:t>
      </w:r>
      <w:r>
        <w:rPr>
          <w:sz w:val="28"/>
          <w:szCs w:val="28"/>
        </w:rPr>
        <w:t>я</w:t>
      </w:r>
      <w:r w:rsidRPr="00AD2439">
        <w:rPr>
          <w:sz w:val="28"/>
          <w:szCs w:val="28"/>
        </w:rPr>
        <w:t xml:space="preserve"> постановления </w:t>
      </w:r>
      <w:r>
        <w:rPr>
          <w:sz w:val="28"/>
          <w:szCs w:val="28"/>
        </w:rPr>
        <w:t>оставляю за собой.</w:t>
      </w:r>
    </w:p>
    <w:p w:rsidR="001602E2" w:rsidRPr="004B709C" w:rsidRDefault="001602E2" w:rsidP="001602E2">
      <w:pPr>
        <w:jc w:val="both"/>
        <w:rPr>
          <w:sz w:val="28"/>
          <w:szCs w:val="28"/>
        </w:rPr>
      </w:pPr>
    </w:p>
    <w:p w:rsidR="001602E2" w:rsidRDefault="00BD67B9" w:rsidP="001602E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BD67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Бектышского</w:t>
      </w:r>
      <w:r>
        <w:rPr>
          <w:sz w:val="28"/>
        </w:rPr>
        <w:t xml:space="preserve"> </w:t>
      </w:r>
    </w:p>
    <w:p w:rsidR="00BD67B9" w:rsidRDefault="001602E2" w:rsidP="00BD67B9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Pr="00C6639E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</w:t>
      </w:r>
      <w:r w:rsidRPr="00C6639E">
        <w:rPr>
          <w:sz w:val="28"/>
          <w:szCs w:val="28"/>
        </w:rPr>
        <w:t xml:space="preserve">    </w:t>
      </w:r>
      <w:r w:rsidR="00BD67B9">
        <w:rPr>
          <w:sz w:val="28"/>
          <w:szCs w:val="28"/>
        </w:rPr>
        <w:t xml:space="preserve">                            </w:t>
      </w:r>
      <w:r w:rsidRPr="00C6639E">
        <w:rPr>
          <w:sz w:val="28"/>
          <w:szCs w:val="28"/>
        </w:rPr>
        <w:t xml:space="preserve">  </w:t>
      </w:r>
      <w:r w:rsidR="00BD67B9">
        <w:rPr>
          <w:sz w:val="28"/>
          <w:szCs w:val="28"/>
        </w:rPr>
        <w:t>А.Ф.Березина</w:t>
      </w:r>
    </w:p>
    <w:p w:rsidR="00BD67B9" w:rsidRDefault="00BD67B9" w:rsidP="00BD67B9">
      <w:pPr>
        <w:jc w:val="both"/>
        <w:rPr>
          <w:sz w:val="28"/>
          <w:szCs w:val="28"/>
        </w:rPr>
      </w:pPr>
    </w:p>
    <w:p w:rsidR="001602E2" w:rsidRPr="00BD67B9" w:rsidRDefault="001602E2" w:rsidP="00BD67B9">
      <w:pPr>
        <w:jc w:val="right"/>
        <w:rPr>
          <w:sz w:val="20"/>
        </w:rPr>
      </w:pPr>
      <w:r>
        <w:rPr>
          <w:sz w:val="28"/>
          <w:szCs w:val="28"/>
        </w:rPr>
        <w:lastRenderedPageBreak/>
        <w:t xml:space="preserve"> ПРИЛОЖЕНИЕ</w:t>
      </w:r>
    </w:p>
    <w:p w:rsidR="001602E2" w:rsidRPr="00C5058B" w:rsidRDefault="001602E2" w:rsidP="00BD67B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5058B">
        <w:rPr>
          <w:sz w:val="28"/>
          <w:szCs w:val="28"/>
        </w:rPr>
        <w:t>к постановлению</w:t>
      </w:r>
      <w:r w:rsidR="00BD67B9">
        <w:rPr>
          <w:sz w:val="28"/>
          <w:szCs w:val="28"/>
        </w:rPr>
        <w:t xml:space="preserve"> администрации</w:t>
      </w:r>
    </w:p>
    <w:p w:rsidR="001602E2" w:rsidRPr="00C5058B" w:rsidRDefault="00BD67B9" w:rsidP="00BD67B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Бектышского</w:t>
      </w:r>
      <w:r>
        <w:rPr>
          <w:sz w:val="28"/>
        </w:rPr>
        <w:t xml:space="preserve"> сельского поселения</w:t>
      </w:r>
      <w:r w:rsidR="001602E2">
        <w:rPr>
          <w:sz w:val="28"/>
          <w:szCs w:val="28"/>
        </w:rPr>
        <w:t xml:space="preserve"> </w:t>
      </w:r>
    </w:p>
    <w:p w:rsidR="001602E2" w:rsidRPr="00C5058B" w:rsidRDefault="001602E2" w:rsidP="001602E2">
      <w:pPr>
        <w:widowControl w:val="0"/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F45BD">
        <w:rPr>
          <w:sz w:val="28"/>
          <w:szCs w:val="28"/>
          <w:u w:val="single"/>
        </w:rPr>
        <w:t xml:space="preserve">24.02.2016г.  </w:t>
      </w:r>
      <w:r w:rsidRPr="00C5058B">
        <w:rPr>
          <w:sz w:val="28"/>
          <w:szCs w:val="28"/>
        </w:rPr>
        <w:t>№</w:t>
      </w:r>
      <w:r w:rsidR="002F45BD">
        <w:rPr>
          <w:sz w:val="28"/>
          <w:szCs w:val="28"/>
          <w:u w:val="single"/>
        </w:rPr>
        <w:t>14</w:t>
      </w:r>
      <w:bookmarkStart w:id="0" w:name="_GoBack"/>
      <w:bookmarkEnd w:id="0"/>
    </w:p>
    <w:p w:rsidR="001602E2" w:rsidRPr="00C5058B" w:rsidRDefault="001602E2" w:rsidP="001602E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bCs/>
          <w:sz w:val="28"/>
          <w:szCs w:val="28"/>
        </w:rPr>
      </w:pPr>
      <w:r w:rsidRPr="00B0797E">
        <w:rPr>
          <w:bCs/>
          <w:sz w:val="28"/>
          <w:szCs w:val="28"/>
        </w:rPr>
        <w:t xml:space="preserve">АДМИНИСТРАТИВНЫЙ РЕГЛАМЕНТ  </w:t>
      </w:r>
    </w:p>
    <w:p w:rsidR="001602E2" w:rsidRPr="00B0797E" w:rsidRDefault="001602E2" w:rsidP="001602E2">
      <w:pPr>
        <w:jc w:val="center"/>
        <w:rPr>
          <w:rStyle w:val="a5"/>
          <w:b w:val="0"/>
          <w:sz w:val="28"/>
          <w:szCs w:val="28"/>
        </w:rPr>
      </w:pPr>
      <w:r w:rsidRPr="00B0797E">
        <w:rPr>
          <w:rStyle w:val="a5"/>
          <w:b w:val="0"/>
          <w:sz w:val="28"/>
          <w:szCs w:val="28"/>
        </w:rPr>
        <w:t>по предоставлению муниципальной услуги</w:t>
      </w:r>
    </w:p>
    <w:p w:rsidR="001602E2" w:rsidRPr="00B0797E" w:rsidRDefault="001602E2" w:rsidP="001602E2">
      <w:pPr>
        <w:jc w:val="center"/>
        <w:rPr>
          <w:bCs/>
          <w:sz w:val="28"/>
          <w:szCs w:val="28"/>
        </w:rPr>
      </w:pPr>
      <w:r w:rsidRPr="00B0797E">
        <w:rPr>
          <w:bCs/>
          <w:sz w:val="28"/>
          <w:szCs w:val="28"/>
        </w:rPr>
        <w:t>«Предоставление   в собственность земельных участков из состава земель, государственная собственность на которые не разграничена, и находящихся в муниципальной собственности</w:t>
      </w:r>
      <w:r>
        <w:rPr>
          <w:bCs/>
          <w:sz w:val="28"/>
          <w:szCs w:val="28"/>
        </w:rPr>
        <w:t>,</w:t>
      </w:r>
      <w:r w:rsidRPr="00B0797E">
        <w:rPr>
          <w:bCs/>
          <w:sz w:val="28"/>
          <w:szCs w:val="28"/>
        </w:rPr>
        <w:t xml:space="preserve"> юридическим лицам и гражданам на территории </w:t>
      </w:r>
      <w:r w:rsidR="00BD67B9">
        <w:rPr>
          <w:bCs/>
          <w:sz w:val="28"/>
          <w:szCs w:val="28"/>
        </w:rPr>
        <w:t>Бектышского</w:t>
      </w:r>
      <w:r w:rsidRPr="00B079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</w:t>
      </w:r>
      <w:r w:rsidRPr="00B0797E">
        <w:rPr>
          <w:bCs/>
          <w:sz w:val="28"/>
          <w:szCs w:val="28"/>
        </w:rPr>
        <w:t xml:space="preserve"> поселения».</w:t>
      </w:r>
    </w:p>
    <w:p w:rsidR="001602E2" w:rsidRPr="00B0797E" w:rsidRDefault="001602E2" w:rsidP="001602E2">
      <w:pPr>
        <w:rPr>
          <w:sz w:val="28"/>
          <w:szCs w:val="28"/>
        </w:rPr>
      </w:pPr>
    </w:p>
    <w:p w:rsidR="001602E2" w:rsidRPr="00B0797E" w:rsidRDefault="001602E2" w:rsidP="001602E2">
      <w:pPr>
        <w:autoSpaceDE w:val="0"/>
        <w:autoSpaceDN w:val="0"/>
        <w:adjustRightInd w:val="0"/>
        <w:outlineLvl w:val="1"/>
        <w:rPr>
          <w:bCs/>
          <w:sz w:val="28"/>
          <w:szCs w:val="28"/>
        </w:rPr>
      </w:pPr>
      <w:r w:rsidRPr="00B0797E">
        <w:rPr>
          <w:bCs/>
          <w:sz w:val="28"/>
          <w:szCs w:val="28"/>
        </w:rPr>
        <w:t xml:space="preserve">                                                         </w:t>
      </w:r>
      <w:r w:rsidRPr="00B0797E">
        <w:rPr>
          <w:bCs/>
          <w:sz w:val="28"/>
          <w:szCs w:val="28"/>
          <w:lang w:val="en-US"/>
        </w:rPr>
        <w:t>I</w:t>
      </w:r>
      <w:r w:rsidRPr="00B0797E">
        <w:rPr>
          <w:bCs/>
          <w:sz w:val="28"/>
          <w:szCs w:val="28"/>
        </w:rPr>
        <w:t>. Общие положения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1. Настоящий Административный регламент устанавливает сроки и последовательность административных процедур (действий) органа местного самоуправления </w:t>
      </w:r>
      <w:r>
        <w:rPr>
          <w:sz w:val="28"/>
          <w:szCs w:val="28"/>
        </w:rPr>
        <w:t>а</w:t>
      </w:r>
      <w:r w:rsidRPr="00B0797E">
        <w:rPr>
          <w:sz w:val="28"/>
          <w:szCs w:val="28"/>
        </w:rPr>
        <w:t xml:space="preserve">дминистрации </w:t>
      </w:r>
      <w:r w:rsidR="00BD67B9">
        <w:rPr>
          <w:bCs/>
          <w:sz w:val="28"/>
          <w:szCs w:val="28"/>
        </w:rPr>
        <w:t>Бектышского</w:t>
      </w:r>
      <w:r>
        <w:rPr>
          <w:sz w:val="28"/>
          <w:szCs w:val="28"/>
        </w:rPr>
        <w:t xml:space="preserve"> сельского поселения</w:t>
      </w:r>
      <w:r w:rsidRPr="00B0797E">
        <w:rPr>
          <w:sz w:val="28"/>
          <w:szCs w:val="28"/>
        </w:rPr>
        <w:t xml:space="preserve"> (далее Поселение), многофункционального центра, осуществляемых по запросу физического или юридического лица, либо их уполномоченных представителей в пределах своих полномочий,  порядок взаимодействия с заявителями, указанными в пункте 4 настоящего Административного регламента, территориальными органами федеральных органов исполнительной власти при предоставлении муниципальной услуги.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Целью разработки настоящего Административного регламента является повышение качества предоставления муниципальных услуг, в том числе: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1)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2) упорядочение административных процедур;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3) устранение избыточных административных процедур;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4) сокращени</w:t>
      </w:r>
      <w:r>
        <w:rPr>
          <w:sz w:val="28"/>
          <w:szCs w:val="28"/>
        </w:rPr>
        <w:t>е</w:t>
      </w:r>
      <w:r w:rsidRPr="00B0797E">
        <w:rPr>
          <w:sz w:val="28"/>
          <w:szCs w:val="28"/>
        </w:rPr>
        <w:t xml:space="preserve"> количества документов, представляемых заявителем для получения муниципальной услуги, применение новых форм документов, позволяющих устранить необходимость неоднократного представления идентичной информации; снижение количества взаимодействий заявителей с должностными лицами,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5) 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6) предоставление муниципальной услуги в электронной форме.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Настоящий Административный регламент не распространяется на случаи заключения договоров купли-продажи по результатам проведения торгов (конкурсов, аукционов) по продаже права собственности  земельного участка.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lastRenderedPageBreak/>
        <w:t>Настоящий Административный регламент не распространяется на случаи бесплатного предоставления земельных участков: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согласно Закону Челябинской области от 28.04.2011 г. № 121-ЗО «О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области»;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согласно Закону Российской Федерации «О статусе Героев Советского Союза, Героев Российской Федерации и полных кавалеров орденов Славы» от 15.01.1993 г. № 4301-1;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из земель сельскохозяйственного назначения.</w:t>
      </w:r>
    </w:p>
    <w:p w:rsidR="001602E2" w:rsidRPr="00B0797E" w:rsidRDefault="001602E2" w:rsidP="001602E2">
      <w:pPr>
        <w:widowControl w:val="0"/>
        <w:ind w:firstLine="72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2. Нормативные правовые акты, являющиеся основанием для разработки настоящего Административного регламента:</w:t>
      </w:r>
    </w:p>
    <w:p w:rsidR="001602E2" w:rsidRPr="00B0797E" w:rsidRDefault="001602E2" w:rsidP="001602E2">
      <w:pPr>
        <w:widowControl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- Федеральный закон от 27.07.2010 г. № 210-ФЗ "Об организации предоставления государственных и муниципальных услуг", </w:t>
      </w:r>
    </w:p>
    <w:p w:rsidR="001602E2" w:rsidRPr="00B0797E" w:rsidRDefault="001602E2" w:rsidP="001602E2">
      <w:pPr>
        <w:widowControl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- Постановление Правительства Российской Федерации от 15.06.2009 г. № 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Интернет», </w:t>
      </w:r>
    </w:p>
    <w:p w:rsidR="001602E2" w:rsidRPr="00B0797E" w:rsidRDefault="001602E2" w:rsidP="001602E2">
      <w:pPr>
        <w:widowControl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Распоряжение Правительства Российской Федерации от 17.12.2009 г. № 1993-р «Об утверждении сводного перечня первоочередных государственных и муниципальных услуг, предоставляемых в электронном виде»</w:t>
      </w:r>
      <w:r>
        <w:rPr>
          <w:sz w:val="28"/>
          <w:szCs w:val="28"/>
        </w:rPr>
        <w:t>.</w:t>
      </w:r>
    </w:p>
    <w:p w:rsidR="001602E2" w:rsidRPr="00B0797E" w:rsidRDefault="001602E2" w:rsidP="001602E2">
      <w:pPr>
        <w:pStyle w:val="TextBas"/>
        <w:tabs>
          <w:tab w:val="left" w:pos="1080"/>
          <w:tab w:val="left" w:pos="1260"/>
        </w:tabs>
        <w:ind w:left="720"/>
        <w:rPr>
          <w:sz w:val="28"/>
          <w:szCs w:val="28"/>
        </w:rPr>
      </w:pPr>
      <w:r w:rsidRPr="00B0797E">
        <w:rPr>
          <w:sz w:val="28"/>
          <w:szCs w:val="28"/>
        </w:rPr>
        <w:t>3. Информация об Административном регламенте и предоставляемой муниципальной услуге:</w:t>
      </w:r>
    </w:p>
    <w:p w:rsidR="001602E2" w:rsidRPr="00B0797E" w:rsidRDefault="001602E2" w:rsidP="001602E2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Информация размещается на официальном сайте Поселения, на стенде  «Управления земельными и имущественными отношениями </w:t>
      </w:r>
      <w:r>
        <w:rPr>
          <w:sz w:val="28"/>
          <w:szCs w:val="28"/>
        </w:rPr>
        <w:t xml:space="preserve">администрации Еткульского </w:t>
      </w:r>
      <w:r w:rsidRPr="00B0797E">
        <w:rPr>
          <w:sz w:val="28"/>
          <w:szCs w:val="28"/>
        </w:rPr>
        <w:t xml:space="preserve"> муниципального района», на информационных стендах в з</w:t>
      </w:r>
      <w:r>
        <w:rPr>
          <w:sz w:val="28"/>
          <w:szCs w:val="28"/>
        </w:rPr>
        <w:t>дании Муниципального бюджетного</w:t>
      </w:r>
      <w:r w:rsidRPr="00B0797E">
        <w:rPr>
          <w:sz w:val="28"/>
          <w:szCs w:val="28"/>
        </w:rPr>
        <w:t xml:space="preserve"> учреждения «Многофункциональный центр по предоставления государственных и муниципальных услуг» (далее МФЦ).</w:t>
      </w:r>
    </w:p>
    <w:p w:rsidR="001602E2" w:rsidRPr="00B0797E" w:rsidRDefault="001602E2" w:rsidP="001602E2">
      <w:pPr>
        <w:pStyle w:val="TextList"/>
        <w:rPr>
          <w:sz w:val="28"/>
          <w:szCs w:val="28"/>
        </w:rPr>
      </w:pPr>
      <w:r w:rsidRPr="00B0797E">
        <w:rPr>
          <w:sz w:val="28"/>
          <w:szCs w:val="28"/>
        </w:rPr>
        <w:t xml:space="preserve">  На стенде  размещаются следующие информационные материалы:</w:t>
      </w:r>
    </w:p>
    <w:p w:rsidR="001602E2" w:rsidRPr="00B0797E" w:rsidRDefault="001602E2" w:rsidP="001602E2">
      <w:pPr>
        <w:pStyle w:val="TextList"/>
        <w:tabs>
          <w:tab w:val="left" w:pos="567"/>
          <w:tab w:val="left" w:pos="709"/>
        </w:tabs>
        <w:ind w:firstLine="426"/>
        <w:rPr>
          <w:sz w:val="28"/>
          <w:szCs w:val="28"/>
        </w:rPr>
      </w:pPr>
      <w:r w:rsidRPr="00B0797E">
        <w:rPr>
          <w:sz w:val="28"/>
          <w:szCs w:val="28"/>
        </w:rPr>
        <w:t xml:space="preserve">   - график (режим) работы, режим приёма заявителей;</w:t>
      </w:r>
    </w:p>
    <w:p w:rsidR="001602E2" w:rsidRPr="00B0797E" w:rsidRDefault="001602E2" w:rsidP="001602E2">
      <w:pPr>
        <w:pStyle w:val="TextList"/>
        <w:tabs>
          <w:tab w:val="left" w:pos="567"/>
          <w:tab w:val="left" w:pos="709"/>
        </w:tabs>
        <w:ind w:firstLine="426"/>
        <w:rPr>
          <w:sz w:val="28"/>
          <w:szCs w:val="28"/>
        </w:rPr>
      </w:pPr>
      <w:r w:rsidRPr="00B0797E">
        <w:rPr>
          <w:sz w:val="28"/>
          <w:szCs w:val="28"/>
        </w:rPr>
        <w:t xml:space="preserve">   - выдержки из нормативных правовых актов по наиболее актуальным  вопросам;</w:t>
      </w:r>
    </w:p>
    <w:p w:rsidR="001602E2" w:rsidRPr="00B0797E" w:rsidRDefault="001602E2" w:rsidP="001602E2">
      <w:pPr>
        <w:pStyle w:val="TextList"/>
        <w:tabs>
          <w:tab w:val="left" w:pos="709"/>
        </w:tabs>
        <w:ind w:firstLine="426"/>
        <w:rPr>
          <w:sz w:val="28"/>
          <w:szCs w:val="28"/>
        </w:rPr>
      </w:pPr>
      <w:r w:rsidRPr="00B0797E">
        <w:rPr>
          <w:sz w:val="28"/>
          <w:szCs w:val="28"/>
        </w:rPr>
        <w:t xml:space="preserve">   - перечень документов, представляемых заявителями, и требования, предъявляемые к этим документам;</w:t>
      </w:r>
    </w:p>
    <w:p w:rsidR="001602E2" w:rsidRPr="00B0797E" w:rsidRDefault="001602E2" w:rsidP="001602E2">
      <w:pPr>
        <w:pStyle w:val="TextBas"/>
        <w:ind w:left="720" w:hanging="153"/>
        <w:rPr>
          <w:sz w:val="28"/>
          <w:szCs w:val="28"/>
        </w:rPr>
      </w:pPr>
      <w:r w:rsidRPr="00B0797E">
        <w:rPr>
          <w:sz w:val="28"/>
          <w:szCs w:val="28"/>
        </w:rPr>
        <w:t xml:space="preserve"> -  формы документов для заполнения, образцы заполнения документов.</w:t>
      </w:r>
    </w:p>
    <w:p w:rsidR="001602E2" w:rsidRPr="00B0797E" w:rsidRDefault="001602E2" w:rsidP="001602E2">
      <w:pPr>
        <w:rPr>
          <w:sz w:val="28"/>
          <w:szCs w:val="28"/>
        </w:rPr>
      </w:pPr>
      <w:r w:rsidRPr="00B0797E">
        <w:rPr>
          <w:sz w:val="28"/>
          <w:szCs w:val="28"/>
        </w:rPr>
        <w:t xml:space="preserve">         4. Заявители на предоставление муниципальной услуги:</w:t>
      </w:r>
    </w:p>
    <w:p w:rsidR="001602E2" w:rsidRPr="00B0797E" w:rsidRDefault="001602E2" w:rsidP="001602E2">
      <w:pPr>
        <w:ind w:firstLine="72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– юридические лица, граждане Российской Федерации, иностранные граждане.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</w:p>
    <w:p w:rsidR="001602E2" w:rsidRPr="00D25C6D" w:rsidRDefault="001602E2" w:rsidP="001602E2">
      <w:pPr>
        <w:tabs>
          <w:tab w:val="left" w:pos="2160"/>
        </w:tabs>
        <w:autoSpaceDE w:val="0"/>
        <w:autoSpaceDN w:val="0"/>
        <w:adjustRightInd w:val="0"/>
        <w:ind w:firstLine="709"/>
        <w:jc w:val="center"/>
        <w:outlineLvl w:val="1"/>
        <w:rPr>
          <w:bCs/>
          <w:sz w:val="28"/>
          <w:szCs w:val="28"/>
        </w:rPr>
      </w:pPr>
      <w:r w:rsidRPr="00D25C6D">
        <w:rPr>
          <w:bCs/>
          <w:sz w:val="28"/>
          <w:szCs w:val="28"/>
          <w:lang w:val="en-US"/>
        </w:rPr>
        <w:t>II</w:t>
      </w:r>
      <w:r w:rsidRPr="00D25C6D">
        <w:rPr>
          <w:bCs/>
          <w:sz w:val="28"/>
          <w:szCs w:val="28"/>
        </w:rPr>
        <w:t xml:space="preserve">. Стандарт предоставления муниципальной услуги 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bCs/>
          <w:sz w:val="28"/>
          <w:szCs w:val="28"/>
        </w:rPr>
        <w:t>5.</w:t>
      </w:r>
      <w:r w:rsidRPr="00B0797E">
        <w:rPr>
          <w:b/>
          <w:bCs/>
          <w:sz w:val="28"/>
          <w:szCs w:val="28"/>
        </w:rPr>
        <w:t xml:space="preserve"> </w:t>
      </w:r>
      <w:r w:rsidRPr="00B0797E">
        <w:rPr>
          <w:sz w:val="28"/>
          <w:szCs w:val="28"/>
        </w:rPr>
        <w:t xml:space="preserve">Наименование муниципальной услуги </w:t>
      </w:r>
    </w:p>
    <w:p w:rsidR="001602E2" w:rsidRPr="00B0797E" w:rsidRDefault="001602E2" w:rsidP="001602E2">
      <w:pPr>
        <w:ind w:firstLine="540"/>
        <w:jc w:val="both"/>
        <w:rPr>
          <w:rStyle w:val="a5"/>
          <w:b w:val="0"/>
          <w:sz w:val="28"/>
          <w:szCs w:val="28"/>
        </w:rPr>
      </w:pPr>
      <w:r w:rsidRPr="00B0797E">
        <w:rPr>
          <w:rStyle w:val="a5"/>
          <w:b w:val="0"/>
          <w:sz w:val="28"/>
          <w:szCs w:val="28"/>
        </w:rPr>
        <w:t xml:space="preserve">Предоставление в собственность  земельных участков из состава земель, государственная собственность на которые не разграничена, и находящихся в </w:t>
      </w:r>
      <w:r w:rsidRPr="00B0797E">
        <w:rPr>
          <w:rStyle w:val="a5"/>
          <w:b w:val="0"/>
          <w:sz w:val="28"/>
          <w:szCs w:val="28"/>
        </w:rPr>
        <w:lastRenderedPageBreak/>
        <w:t>муниципальной собственности</w:t>
      </w:r>
      <w:r>
        <w:rPr>
          <w:rStyle w:val="a5"/>
          <w:b w:val="0"/>
          <w:sz w:val="28"/>
          <w:szCs w:val="28"/>
        </w:rPr>
        <w:t>,</w:t>
      </w:r>
      <w:r w:rsidRPr="00B0797E">
        <w:rPr>
          <w:rStyle w:val="a5"/>
          <w:b w:val="0"/>
          <w:sz w:val="28"/>
          <w:szCs w:val="28"/>
        </w:rPr>
        <w:t xml:space="preserve"> юридическим лицам и гражданам на территории Поселения.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Муниципальную услугу предоставляет </w:t>
      </w:r>
      <w:r>
        <w:rPr>
          <w:sz w:val="28"/>
          <w:szCs w:val="28"/>
        </w:rPr>
        <w:t>а</w:t>
      </w:r>
      <w:r w:rsidRPr="00B0797E">
        <w:rPr>
          <w:sz w:val="28"/>
          <w:szCs w:val="28"/>
        </w:rPr>
        <w:t xml:space="preserve">дминистрация </w:t>
      </w:r>
      <w:r w:rsidR="00BD67B9">
        <w:rPr>
          <w:bCs/>
          <w:sz w:val="28"/>
          <w:szCs w:val="28"/>
        </w:rPr>
        <w:t>Бектышского</w:t>
      </w:r>
      <w:r>
        <w:rPr>
          <w:sz w:val="28"/>
          <w:szCs w:val="28"/>
        </w:rPr>
        <w:t xml:space="preserve"> сельского</w:t>
      </w:r>
      <w:r w:rsidRPr="00B0797E">
        <w:rPr>
          <w:sz w:val="28"/>
          <w:szCs w:val="28"/>
        </w:rPr>
        <w:t xml:space="preserve"> поселения Челябинской области.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Исполнителем муниципальной услуги является </w:t>
      </w:r>
      <w:r>
        <w:rPr>
          <w:sz w:val="28"/>
          <w:szCs w:val="28"/>
        </w:rPr>
        <w:t>Управление земельными и имущественными отношениями</w:t>
      </w:r>
      <w:r w:rsidRPr="00B0797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Еткульского</w:t>
      </w:r>
      <w:r w:rsidRPr="00B0797E">
        <w:rPr>
          <w:sz w:val="28"/>
          <w:szCs w:val="28"/>
        </w:rPr>
        <w:t xml:space="preserve"> муниципального района (далее Управление)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Муниципальная услуга предоставляется гражданину непосредственно Управлением  в одной из следующих форм по выбору гражданина: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1) путем обращения гражданина </w:t>
      </w:r>
      <w:r w:rsidRPr="002858E9">
        <w:rPr>
          <w:sz w:val="28"/>
          <w:szCs w:val="28"/>
        </w:rPr>
        <w:t>в орган, предоставляющий муниципальную услугу</w:t>
      </w:r>
      <w:r w:rsidRPr="00B0797E">
        <w:rPr>
          <w:sz w:val="28"/>
          <w:szCs w:val="28"/>
        </w:rPr>
        <w:t>, с соответствующим заявлением в письменной форм</w:t>
      </w:r>
      <w:r w:rsidRPr="002858E9">
        <w:rPr>
          <w:sz w:val="28"/>
          <w:szCs w:val="28"/>
        </w:rPr>
        <w:t>е,</w:t>
      </w:r>
      <w:r w:rsidRPr="00B0797E">
        <w:rPr>
          <w:sz w:val="28"/>
          <w:szCs w:val="28"/>
        </w:rPr>
        <w:t xml:space="preserve"> либо в МФЦ для предоставления муниципальной услуги по принципу «одного окна»;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2) в электронной форме с использованием единого портала государственных и муниципальных услуг.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Место нахождения Упра</w:t>
      </w:r>
      <w:r>
        <w:rPr>
          <w:sz w:val="28"/>
          <w:szCs w:val="28"/>
        </w:rPr>
        <w:t xml:space="preserve">вления: ул. </w:t>
      </w:r>
      <w:r w:rsidR="00184B85">
        <w:rPr>
          <w:sz w:val="28"/>
          <w:szCs w:val="28"/>
        </w:rPr>
        <w:t>Комсомольская,</w:t>
      </w:r>
      <w:r>
        <w:rPr>
          <w:sz w:val="28"/>
          <w:szCs w:val="28"/>
        </w:rPr>
        <w:t xml:space="preserve"> д.</w:t>
      </w:r>
      <w:r w:rsidR="00184B85">
        <w:rPr>
          <w:sz w:val="28"/>
          <w:szCs w:val="28"/>
        </w:rPr>
        <w:t>12</w:t>
      </w:r>
      <w:r>
        <w:rPr>
          <w:sz w:val="28"/>
          <w:szCs w:val="28"/>
        </w:rPr>
        <w:t xml:space="preserve"> , п.Б</w:t>
      </w:r>
      <w:r w:rsidR="00184B85">
        <w:rPr>
          <w:sz w:val="28"/>
          <w:szCs w:val="28"/>
        </w:rPr>
        <w:t>ектыш</w:t>
      </w:r>
      <w:r>
        <w:rPr>
          <w:sz w:val="28"/>
          <w:szCs w:val="28"/>
        </w:rPr>
        <w:t>, 4565</w:t>
      </w:r>
      <w:r w:rsidR="00184B85">
        <w:rPr>
          <w:sz w:val="28"/>
          <w:szCs w:val="28"/>
        </w:rPr>
        <w:t>70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Почто</w:t>
      </w:r>
      <w:r>
        <w:rPr>
          <w:sz w:val="28"/>
          <w:szCs w:val="28"/>
        </w:rPr>
        <w:t xml:space="preserve">вый адрес Управления: </w:t>
      </w:r>
      <w:r w:rsidR="00184B85">
        <w:rPr>
          <w:sz w:val="28"/>
          <w:szCs w:val="28"/>
        </w:rPr>
        <w:t>ул. Комсомольская, д.12 , п.Бектыш</w:t>
      </w:r>
      <w:r>
        <w:rPr>
          <w:sz w:val="28"/>
          <w:szCs w:val="28"/>
        </w:rPr>
        <w:t>,</w:t>
      </w:r>
      <w:r w:rsidR="00184B85">
        <w:rPr>
          <w:sz w:val="28"/>
          <w:szCs w:val="28"/>
        </w:rPr>
        <w:t xml:space="preserve"> </w:t>
      </w:r>
      <w:r>
        <w:rPr>
          <w:sz w:val="28"/>
          <w:szCs w:val="28"/>
        </w:rPr>
        <w:t>Еткульский район, Челябинская область 4565</w:t>
      </w:r>
      <w:r w:rsidR="00184B85">
        <w:rPr>
          <w:sz w:val="28"/>
          <w:szCs w:val="28"/>
        </w:rPr>
        <w:t>70</w:t>
      </w:r>
      <w:r>
        <w:rPr>
          <w:sz w:val="28"/>
          <w:szCs w:val="28"/>
        </w:rPr>
        <w:t>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Электронный адрес Управления: </w:t>
      </w:r>
      <w:hyperlink r:id="rId8" w:history="1">
        <w:r w:rsidR="00902133">
          <w:rPr>
            <w:rStyle w:val="a8"/>
            <w:color w:val="auto"/>
            <w:sz w:val="28"/>
            <w:szCs w:val="28"/>
            <w:lang w:val="en-US"/>
          </w:rPr>
          <w:t>adminbektysh</w:t>
        </w:r>
        <w:r w:rsidRPr="00171DB3">
          <w:rPr>
            <w:rStyle w:val="a8"/>
            <w:color w:val="auto"/>
            <w:sz w:val="28"/>
            <w:szCs w:val="28"/>
          </w:rPr>
          <w:t>@</w:t>
        </w:r>
        <w:r w:rsidR="00902133">
          <w:rPr>
            <w:rStyle w:val="a8"/>
            <w:color w:val="auto"/>
            <w:sz w:val="28"/>
            <w:szCs w:val="28"/>
            <w:lang w:val="en-US"/>
          </w:rPr>
          <w:t>rambler</w:t>
        </w:r>
        <w:r w:rsidRPr="00171DB3">
          <w:rPr>
            <w:rStyle w:val="a8"/>
            <w:color w:val="auto"/>
            <w:sz w:val="28"/>
            <w:szCs w:val="28"/>
          </w:rPr>
          <w:t>.ru</w:t>
        </w:r>
      </w:hyperlink>
      <w:r w:rsidRPr="00171DB3">
        <w:rPr>
          <w:sz w:val="28"/>
          <w:szCs w:val="28"/>
        </w:rPr>
        <w:t>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График работы Управления:</w:t>
      </w:r>
    </w:p>
    <w:tbl>
      <w:tblPr>
        <w:tblW w:w="8139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4827"/>
      </w:tblGrid>
      <w:tr w:rsidR="001602E2" w:rsidRPr="00B0797E" w:rsidTr="00184B85">
        <w:trPr>
          <w:tblCellSpacing w:w="0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602E2" w:rsidRPr="00EA278F" w:rsidRDefault="001602E2" w:rsidP="00AB7833">
            <w:pPr>
              <w:spacing w:line="231" w:lineRule="atLeas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- понедельник - </w:t>
            </w:r>
            <w:r w:rsidR="00184B85">
              <w:rPr>
                <w:sz w:val="28"/>
                <w:szCs w:val="28"/>
              </w:rPr>
              <w:t>пятница</w:t>
            </w:r>
          </w:p>
        </w:tc>
        <w:tc>
          <w:tcPr>
            <w:tcW w:w="4827" w:type="dxa"/>
            <w:tcBorders>
              <w:top w:val="nil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602E2" w:rsidRPr="00B0797E" w:rsidRDefault="001602E2" w:rsidP="00184B85">
            <w:pPr>
              <w:spacing w:line="231" w:lineRule="atLeast"/>
              <w:jc w:val="both"/>
              <w:rPr>
                <w:sz w:val="28"/>
                <w:szCs w:val="28"/>
              </w:rPr>
            </w:pPr>
            <w:r w:rsidRPr="00B0797E">
              <w:rPr>
                <w:sz w:val="28"/>
                <w:szCs w:val="28"/>
              </w:rPr>
              <w:t>с 8 ч. 00 мин. до 1</w:t>
            </w:r>
            <w:r w:rsidR="00184B85">
              <w:rPr>
                <w:sz w:val="28"/>
                <w:szCs w:val="28"/>
              </w:rPr>
              <w:t>6</w:t>
            </w:r>
            <w:r w:rsidRPr="00B0797E">
              <w:rPr>
                <w:sz w:val="28"/>
                <w:szCs w:val="28"/>
              </w:rPr>
              <w:t xml:space="preserve"> ч. </w:t>
            </w:r>
            <w:r w:rsidR="00184B85">
              <w:rPr>
                <w:sz w:val="28"/>
                <w:szCs w:val="28"/>
              </w:rPr>
              <w:t>15</w:t>
            </w:r>
            <w:r w:rsidRPr="00B0797E">
              <w:rPr>
                <w:sz w:val="28"/>
                <w:szCs w:val="28"/>
              </w:rPr>
              <w:t xml:space="preserve"> мин.</w:t>
            </w:r>
          </w:p>
        </w:tc>
      </w:tr>
      <w:tr w:rsidR="00184B85" w:rsidRPr="00B0797E" w:rsidTr="00184B85">
        <w:trPr>
          <w:tblCellSpacing w:w="0" w:type="dxa"/>
        </w:trPr>
        <w:tc>
          <w:tcPr>
            <w:tcW w:w="3312" w:type="dxa"/>
            <w:tcBorders>
              <w:top w:val="single" w:sz="4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84B85" w:rsidRPr="00B0797E" w:rsidRDefault="00184B85" w:rsidP="000D542B">
            <w:pPr>
              <w:spacing w:line="231" w:lineRule="atLeast"/>
              <w:jc w:val="both"/>
              <w:rPr>
                <w:sz w:val="28"/>
                <w:szCs w:val="28"/>
              </w:rPr>
            </w:pPr>
            <w:r w:rsidRPr="00B0797E">
              <w:rPr>
                <w:sz w:val="28"/>
                <w:szCs w:val="28"/>
              </w:rPr>
              <w:t>- обеденный перерыв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84B85" w:rsidRPr="00B0797E" w:rsidRDefault="00184B85" w:rsidP="000D542B">
            <w:pPr>
              <w:spacing w:line="231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12 ч. до 13 ч. 00</w:t>
            </w:r>
            <w:r w:rsidRPr="00B0797E">
              <w:rPr>
                <w:sz w:val="28"/>
                <w:szCs w:val="28"/>
              </w:rPr>
              <w:t xml:space="preserve"> мин.</w:t>
            </w:r>
          </w:p>
        </w:tc>
      </w:tr>
      <w:tr w:rsidR="001602E2" w:rsidRPr="00B0797E" w:rsidTr="00184B85">
        <w:trPr>
          <w:tblCellSpacing w:w="0" w:type="dxa"/>
        </w:trPr>
        <w:tc>
          <w:tcPr>
            <w:tcW w:w="3312" w:type="dxa"/>
            <w:tcBorders>
              <w:top w:val="single" w:sz="4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602E2" w:rsidRPr="00B0797E" w:rsidRDefault="001602E2" w:rsidP="00AB7833">
            <w:pPr>
              <w:spacing w:line="231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602E2" w:rsidRPr="00B0797E" w:rsidRDefault="001602E2" w:rsidP="00AB7833">
            <w:pPr>
              <w:spacing w:line="231" w:lineRule="atLeast"/>
              <w:jc w:val="both"/>
              <w:rPr>
                <w:sz w:val="28"/>
                <w:szCs w:val="28"/>
              </w:rPr>
            </w:pPr>
          </w:p>
        </w:tc>
      </w:tr>
    </w:tbl>
    <w:p w:rsidR="001602E2" w:rsidRPr="00B0797E" w:rsidRDefault="001602E2" w:rsidP="001602E2">
      <w:pPr>
        <w:spacing w:line="231" w:lineRule="atLeast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Место оказания муници</w:t>
      </w:r>
      <w:r>
        <w:rPr>
          <w:sz w:val="28"/>
          <w:szCs w:val="28"/>
        </w:rPr>
        <w:t xml:space="preserve">пальной услуги: </w:t>
      </w:r>
      <w:r w:rsidR="00184B85">
        <w:rPr>
          <w:sz w:val="28"/>
          <w:szCs w:val="28"/>
        </w:rPr>
        <w:t>ул. Комсомольская, д.12 , п.Бектыш, 456570</w:t>
      </w:r>
    </w:p>
    <w:p w:rsidR="001602E2" w:rsidRPr="00B0797E" w:rsidRDefault="001602E2" w:rsidP="001602E2">
      <w:pPr>
        <w:spacing w:line="231" w:lineRule="atLeast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График приема заявлений и документов специалистами Управления:</w:t>
      </w:r>
    </w:p>
    <w:p w:rsidR="001602E2" w:rsidRPr="00B0797E" w:rsidRDefault="001602E2" w:rsidP="001602E2">
      <w:pPr>
        <w:spacing w:line="231" w:lineRule="atLeast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  - понедельник </w:t>
      </w:r>
      <w:r>
        <w:rPr>
          <w:sz w:val="28"/>
          <w:szCs w:val="28"/>
        </w:rPr>
        <w:t>–</w:t>
      </w:r>
      <w:r w:rsidR="00184B85">
        <w:rPr>
          <w:sz w:val="28"/>
          <w:szCs w:val="28"/>
        </w:rPr>
        <w:t>пятница</w:t>
      </w:r>
      <w:r>
        <w:rPr>
          <w:sz w:val="28"/>
          <w:szCs w:val="28"/>
        </w:rPr>
        <w:t xml:space="preserve"> </w:t>
      </w:r>
      <w:r w:rsidRPr="00B0797E">
        <w:rPr>
          <w:sz w:val="28"/>
          <w:szCs w:val="28"/>
        </w:rPr>
        <w:t xml:space="preserve">              с 8 ч. </w:t>
      </w:r>
      <w:r w:rsidR="00184B85">
        <w:rPr>
          <w:sz w:val="28"/>
          <w:szCs w:val="28"/>
        </w:rPr>
        <w:t>00</w:t>
      </w:r>
      <w:r w:rsidRPr="00B0797E">
        <w:rPr>
          <w:sz w:val="28"/>
          <w:szCs w:val="28"/>
        </w:rPr>
        <w:t xml:space="preserve"> мин. до 1</w:t>
      </w:r>
      <w:r w:rsidR="00184B85">
        <w:rPr>
          <w:sz w:val="28"/>
          <w:szCs w:val="28"/>
        </w:rPr>
        <w:t>6</w:t>
      </w:r>
      <w:r w:rsidRPr="00B0797E">
        <w:rPr>
          <w:sz w:val="28"/>
          <w:szCs w:val="28"/>
        </w:rPr>
        <w:t xml:space="preserve"> ч.</w:t>
      </w:r>
      <w:r w:rsidR="00184B85">
        <w:rPr>
          <w:sz w:val="28"/>
          <w:szCs w:val="28"/>
        </w:rPr>
        <w:t xml:space="preserve"> 15 мин.</w:t>
      </w:r>
    </w:p>
    <w:p w:rsidR="001602E2" w:rsidRPr="00B0797E" w:rsidRDefault="001602E2" w:rsidP="001602E2">
      <w:pPr>
        <w:spacing w:line="231" w:lineRule="atLeast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  - обеденный переры</w:t>
      </w:r>
      <w:r>
        <w:rPr>
          <w:sz w:val="28"/>
          <w:szCs w:val="28"/>
        </w:rPr>
        <w:t>в                  с 12 ч. до 13 ч. 00</w:t>
      </w:r>
      <w:r w:rsidRPr="00B0797E">
        <w:rPr>
          <w:sz w:val="28"/>
          <w:szCs w:val="28"/>
        </w:rPr>
        <w:t xml:space="preserve"> мин.</w:t>
      </w:r>
    </w:p>
    <w:p w:rsidR="001602E2" w:rsidRPr="00B0797E" w:rsidRDefault="001602E2" w:rsidP="001602E2">
      <w:pPr>
        <w:spacing w:line="231" w:lineRule="atLeast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Тел</w:t>
      </w:r>
      <w:r w:rsidR="00184B85">
        <w:rPr>
          <w:sz w:val="28"/>
          <w:szCs w:val="28"/>
        </w:rPr>
        <w:t>ефоны для справок: 8(351-45) 99-391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Прием граждан осуществляется без предварительной записи в порядке очередности. По телефону и на личном приеме сотрудник Управления, ответственный за предоставление муниципальной услуги (далее - специалист), информирует заявителя по вопросам организации предоставления муниципальной услуги.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бюджетное</w:t>
      </w:r>
      <w:r w:rsidRPr="00B0797E">
        <w:rPr>
          <w:sz w:val="28"/>
          <w:szCs w:val="28"/>
        </w:rPr>
        <w:t xml:space="preserve"> учреждение «Многофункциональный центр по представлению государственных и муниципальных услуг</w:t>
      </w:r>
      <w:r>
        <w:rPr>
          <w:sz w:val="28"/>
          <w:szCs w:val="28"/>
        </w:rPr>
        <w:t>»</w:t>
      </w:r>
      <w:r w:rsidRPr="00B0797E">
        <w:rPr>
          <w:sz w:val="28"/>
          <w:szCs w:val="28"/>
        </w:rPr>
        <w:t xml:space="preserve">  (далее - МФЦ) принимает обращения (заявления) юридических лиц, индивидуальных предпринимателей, граждан, их законных представителей о предоставлении муниципальной услуги.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Место н</w:t>
      </w:r>
      <w:r>
        <w:rPr>
          <w:sz w:val="28"/>
          <w:szCs w:val="28"/>
        </w:rPr>
        <w:t>ахождения МФЦ: ул. Центральная, дом 7, п.Белоносово, 456568</w:t>
      </w:r>
      <w:r w:rsidRPr="00B0797E">
        <w:rPr>
          <w:sz w:val="28"/>
          <w:szCs w:val="28"/>
        </w:rPr>
        <w:t>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График работы МФЦ:</w:t>
      </w:r>
    </w:p>
    <w:tbl>
      <w:tblPr>
        <w:tblW w:w="8974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4"/>
        <w:gridCol w:w="5540"/>
      </w:tblGrid>
      <w:tr w:rsidR="00BD67B9" w:rsidRPr="00B0797E" w:rsidTr="00BD67B9">
        <w:trPr>
          <w:tblCellSpacing w:w="0" w:type="dxa"/>
        </w:trPr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D67B9" w:rsidRPr="00B0797E" w:rsidRDefault="00BD67B9" w:rsidP="00D14647">
            <w:pPr>
              <w:spacing w:line="231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вторник, пятница</w:t>
            </w:r>
            <w:r w:rsidRPr="00B0797E">
              <w:rPr>
                <w:sz w:val="28"/>
                <w:szCs w:val="28"/>
              </w:rPr>
              <w:t xml:space="preserve"> </w:t>
            </w:r>
          </w:p>
          <w:p w:rsidR="00BD67B9" w:rsidRPr="00B0797E" w:rsidRDefault="00BD67B9" w:rsidP="00D14647">
            <w:pPr>
              <w:spacing w:line="231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540" w:type="dxa"/>
            <w:tcBorders>
              <w:top w:val="nil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D67B9" w:rsidRPr="00B0797E" w:rsidRDefault="00BD67B9" w:rsidP="00D14647">
            <w:pPr>
              <w:spacing w:line="231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10час.30 мин. до 14 час.30 мин. </w:t>
            </w:r>
          </w:p>
          <w:p w:rsidR="00BD67B9" w:rsidRPr="00B0797E" w:rsidRDefault="00BD67B9" w:rsidP="00D14647">
            <w:pPr>
              <w:spacing w:line="231" w:lineRule="atLeast"/>
              <w:jc w:val="both"/>
              <w:rPr>
                <w:sz w:val="28"/>
                <w:szCs w:val="28"/>
              </w:rPr>
            </w:pPr>
          </w:p>
        </w:tc>
      </w:tr>
      <w:tr w:rsidR="00BD67B9" w:rsidRPr="00B0797E" w:rsidTr="00BD67B9">
        <w:trPr>
          <w:tblCellSpacing w:w="0" w:type="dxa"/>
        </w:trPr>
        <w:tc>
          <w:tcPr>
            <w:tcW w:w="3434" w:type="dxa"/>
            <w:tcBorders>
              <w:top w:val="single" w:sz="4" w:space="0" w:color="DDDDDD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D67B9" w:rsidRPr="00B0797E" w:rsidRDefault="00BD67B9" w:rsidP="00BD67B9">
            <w:pPr>
              <w:spacing w:line="231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 МФЦ: 8 (35145) </w:t>
            </w:r>
          </w:p>
          <w:p w:rsidR="00BD67B9" w:rsidRPr="00B0797E" w:rsidRDefault="00BD67B9" w:rsidP="00AB7833">
            <w:pPr>
              <w:spacing w:line="231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540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D67B9" w:rsidRPr="00B0797E" w:rsidRDefault="00BD67B9" w:rsidP="00AB7833">
            <w:pPr>
              <w:spacing w:line="231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95-041</w:t>
            </w:r>
          </w:p>
        </w:tc>
      </w:tr>
    </w:tbl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lastRenderedPageBreak/>
        <w:t>Предоставление муниципальной услуги в электронной форме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инфраструктуру, при наличии технической возможности у органа, предоставляющего муниципальную услугу, на момент обращения гражданина для предоставления муниципальной услуги.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Результат предоставления муниципальной услуги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 6. Результатом предоставления муниципальной услуги является: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заключенный договор купли-продажи земельных участков</w:t>
      </w:r>
      <w:r w:rsidRPr="002858E9">
        <w:rPr>
          <w:sz w:val="28"/>
          <w:szCs w:val="28"/>
        </w:rPr>
        <w:t>,</w:t>
      </w:r>
      <w:r w:rsidRPr="00B0797E">
        <w:rPr>
          <w:sz w:val="28"/>
          <w:szCs w:val="28"/>
        </w:rPr>
        <w:t xml:space="preserve"> находящи</w:t>
      </w:r>
      <w:r>
        <w:rPr>
          <w:sz w:val="28"/>
          <w:szCs w:val="28"/>
        </w:rPr>
        <w:t>х</w:t>
      </w:r>
      <w:r w:rsidRPr="00B0797E">
        <w:rPr>
          <w:sz w:val="28"/>
          <w:szCs w:val="28"/>
        </w:rPr>
        <w:t>ся в муниципальной собственности, и земельны</w:t>
      </w:r>
      <w:r>
        <w:rPr>
          <w:sz w:val="28"/>
          <w:szCs w:val="28"/>
        </w:rPr>
        <w:t>х</w:t>
      </w:r>
      <w:r w:rsidRPr="00B0797E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B0797E">
        <w:rPr>
          <w:sz w:val="28"/>
          <w:szCs w:val="28"/>
        </w:rPr>
        <w:t xml:space="preserve">, государственная собственность на которые не </w:t>
      </w:r>
      <w:r w:rsidRPr="002858E9">
        <w:rPr>
          <w:sz w:val="28"/>
          <w:szCs w:val="28"/>
        </w:rPr>
        <w:t>разграничена,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решение об отказе в заключении договора купли-продажи земельного участка, находящегося  в муниципальной собственности, и земельного участка, государственная собственность на который не разграничена.</w:t>
      </w:r>
    </w:p>
    <w:p w:rsidR="001602E2" w:rsidRPr="00B0797E" w:rsidRDefault="001602E2" w:rsidP="001602E2">
      <w:pPr>
        <w:widowControl w:val="0"/>
        <w:tabs>
          <w:tab w:val="left" w:pos="900"/>
          <w:tab w:val="left" w:pos="1080"/>
          <w:tab w:val="left" w:pos="1260"/>
        </w:tabs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7.  Срок предоставления муниципальной услуги:  -  30 дней</w:t>
      </w:r>
      <w:r>
        <w:rPr>
          <w:sz w:val="28"/>
          <w:szCs w:val="28"/>
        </w:rPr>
        <w:t>.</w:t>
      </w:r>
    </w:p>
    <w:p w:rsidR="001602E2" w:rsidRPr="00B0797E" w:rsidRDefault="001602E2" w:rsidP="001602E2">
      <w:pPr>
        <w:widowControl w:val="0"/>
        <w:tabs>
          <w:tab w:val="left" w:pos="900"/>
          <w:tab w:val="left" w:pos="1080"/>
          <w:tab w:val="left" w:pos="1260"/>
        </w:tabs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8.  Правовые основания для предоставления муниципальной услуги: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Земельный кодекс Российской Федерации;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Гражданский кодекс Российской Федерации;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Градостроительный кодекс Российской Федерации;</w:t>
      </w:r>
    </w:p>
    <w:p w:rsidR="001602E2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Водный кодекс Российской Федерации;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Федеральный закон от 23.06.2014 № 171-ФЗ  «О внесении изменений в Земельный кодекс Российской Федерации и отдельные законодательные акты Российской Федерации»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Федеральный закон Российской Федерации от 21 июля 1997 г. № 122-ФЗ «О государственной регистрации прав на недвижимое имущество и сделок с ним»;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Федеральный закон Российской Федерации от 15 апреля 1998 г. № 66-ФЗ «О садоводческих, огороднических и дачных некоммерческих объединениях граждан»;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Федеральный закон Российской Федерации от 21 октября 2001 г. № 137-ФЗ «О введении в действие Земельного кодекса Российской Федерации»;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Федеральный закон Российской Федерации от 06.10.2003 г. № 131-ФЗ «Об общих принципах организации местного самоуправления в РФ»;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Федеральный закон Российской Федерации от 24 июля 2007 г. № 221-ФЗ «О государственном кадастре недвижимости»; 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Федеральный закон Российской Федерации от 27.07.2010 г. № 210-ФЗ «Об организации предоставления государственных и муниципальных услуг»;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Федеральный закон Российской Федерации от 6 апреля 2011 года № 63-ФЗ «Об электронной подписи»;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Постановление Правительства Российской Федерации от 25.06.2012 г.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Постановление Правительства Российской Федерации от 22.12.2012 г. № 1376 «Об утверждении Правил организации деятельности </w:t>
      </w:r>
      <w:r w:rsidRPr="00B0797E">
        <w:rPr>
          <w:sz w:val="28"/>
          <w:szCs w:val="28"/>
        </w:rPr>
        <w:lastRenderedPageBreak/>
        <w:t>многофункциональных центров предоставления государственных и муниципальных услуг»;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Указ Президента Российской Федерации от 09.01.2011 г. № 26 «Об утверждении перечня приграничных территорий, на которых иностранные граждане, лица без гражданства и иностранные юридические лица не могут обладать на праве собственности земельными участками»;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Приказ Минэкономразвития от 13 сентября 2011 г.  № 475 «Об утверждении перечня документов, необходимых для приобретения прав на земельный участок»;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Закон Челябинской области от 28 апреля 2011г. № 120-ЗО «О земельных отношениях»;</w:t>
      </w:r>
    </w:p>
    <w:p w:rsidR="001602E2" w:rsidRPr="00B0797E" w:rsidRDefault="001602E2" w:rsidP="001602E2">
      <w:pPr>
        <w:numPr>
          <w:ilvl w:val="0"/>
          <w:numId w:val="2"/>
        </w:numPr>
        <w:tabs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Постановления Правительства Челябинской области от 19.09.2012 № 478-П «О порядке определения цены земельных участков, находящихся в государственной собственности Челябинской области или государственная собственность на которые не разграничена, и их оплаты при передаче собственникам зданий, строений, сооружений, расположенных на этих земельных участках»;</w:t>
      </w:r>
    </w:p>
    <w:p w:rsidR="001602E2" w:rsidRPr="00B0797E" w:rsidRDefault="001602E2" w:rsidP="001602E2">
      <w:pPr>
        <w:widowControl w:val="0"/>
        <w:ind w:firstLine="540"/>
        <w:jc w:val="both"/>
        <w:rPr>
          <w:sz w:val="28"/>
          <w:szCs w:val="28"/>
        </w:rPr>
      </w:pPr>
      <w:r w:rsidRPr="002858E9">
        <w:rPr>
          <w:sz w:val="28"/>
          <w:szCs w:val="28"/>
        </w:rPr>
        <w:t>9. Исчерпывающий перечень документов, необходимых, в соответствии с нормативными правовыми актами, для предоставления му</w:t>
      </w:r>
      <w:r w:rsidRPr="00B0797E">
        <w:rPr>
          <w:sz w:val="28"/>
          <w:szCs w:val="28"/>
        </w:rPr>
        <w:t>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в том числе в электронной форме:</w:t>
      </w:r>
    </w:p>
    <w:p w:rsidR="001602E2" w:rsidRPr="00B0797E" w:rsidRDefault="001602E2" w:rsidP="001602E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Заявление (Приложение 2).</w:t>
      </w:r>
    </w:p>
    <w:p w:rsidR="001602E2" w:rsidRPr="00B0797E" w:rsidRDefault="001602E2" w:rsidP="001602E2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лица.</w:t>
      </w:r>
    </w:p>
    <w:p w:rsidR="001602E2" w:rsidRPr="00B0797E" w:rsidRDefault="001602E2" w:rsidP="001602E2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Копия документа, удостоверяющего права (полномочия) представителя физического  или  юридического  лица,  если  с  заявлением     обращается представитель заявителя (заявителей).</w:t>
      </w:r>
    </w:p>
    <w:p w:rsidR="001602E2" w:rsidRPr="00B0797E" w:rsidRDefault="001602E2" w:rsidP="001602E2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При  наличии  зданий,  строений,  сооружений  на   приобретаемом земельном участке копии документов, удостоверяющих  (устанавливающих)  права   на такое здание, строение, сооружение, если право на такое здание, строение, сооружение  в  соответствии  с  законодательством  Российской   Федерации признается возникшим независимо от его регистрации в Едином государственном реестра прав   на недвижимое имущество и сделок с ним (далее - ЕГРП).</w:t>
      </w:r>
    </w:p>
    <w:p w:rsidR="001602E2" w:rsidRPr="00B0797E" w:rsidRDefault="001602E2" w:rsidP="001602E2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Копии документов, удостоверяющих  (устанавливающих)  права   на приобретаемый земельный участок, если право на данный земельный участок в соответствии  с  законодательством  Российской   Федерации     признается возникшим независимо от его регистрации в ЕГРП.</w:t>
      </w:r>
    </w:p>
    <w:p w:rsidR="001602E2" w:rsidRPr="00B0797E" w:rsidRDefault="001602E2" w:rsidP="001602E2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Сообщение  заявителя  (заявителей),  содержащее  перечень  всех зданий, строений, сооружений,  расположенных  на  земельном    участке, в отношении которого подано заявление о приобретении прав, с указанием (при их наличии у заявителя) их кадастровых (инвентарных) номеров и   адресных ориентиров.</w:t>
      </w:r>
    </w:p>
    <w:p w:rsidR="001602E2" w:rsidRPr="00B0797E" w:rsidRDefault="001602E2" w:rsidP="001602E2">
      <w:pPr>
        <w:widowControl w:val="0"/>
        <w:tabs>
          <w:tab w:val="left" w:pos="28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Заявление и документы, предусмотренные настоящим пунктом Административного регламента, подаются на бумажном носителе или в </w:t>
      </w:r>
      <w:r w:rsidRPr="00B0797E">
        <w:rPr>
          <w:sz w:val="28"/>
          <w:szCs w:val="28"/>
        </w:rPr>
        <w:lastRenderedPageBreak/>
        <w:t>форме электронного документа.</w:t>
      </w:r>
    </w:p>
    <w:p w:rsidR="001602E2" w:rsidRPr="00B0797E" w:rsidRDefault="001602E2" w:rsidP="001602E2">
      <w:pPr>
        <w:widowControl w:val="0"/>
        <w:tabs>
          <w:tab w:val="left" w:pos="28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1602E2" w:rsidRPr="00B0797E" w:rsidRDefault="001602E2" w:rsidP="001602E2">
      <w:pPr>
        <w:widowControl w:val="0"/>
        <w:tabs>
          <w:tab w:val="left" w:pos="28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Копии документов, прилагаемых к заявлению, направленные заявителем по почте должны быть нотариально удостоверены.</w:t>
      </w:r>
    </w:p>
    <w:p w:rsidR="001602E2" w:rsidRPr="00B0797E" w:rsidRDefault="001602E2" w:rsidP="001602E2">
      <w:pPr>
        <w:tabs>
          <w:tab w:val="left" w:pos="851"/>
          <w:tab w:val="left" w:pos="1134"/>
        </w:tabs>
        <w:ind w:left="142" w:firstLine="398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10. Исчерпывающий перечень оснований для приостановления или отказа в предоставлении муниципальной услуги:</w:t>
      </w:r>
    </w:p>
    <w:p w:rsidR="001602E2" w:rsidRPr="00B0797E" w:rsidRDefault="001602E2" w:rsidP="001602E2">
      <w:pPr>
        <w:tabs>
          <w:tab w:val="left" w:pos="851"/>
          <w:tab w:val="left" w:pos="1134"/>
        </w:tabs>
        <w:ind w:left="142" w:firstLine="398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Приостановление предоставления муниципальной услуги осуществляется в случае необходимости утверждения схемы расположения земельного участка на кадастровом плане или кадастровой карте соответствующей территории и проведения государственного кадастрового учета земельного участка.</w:t>
      </w:r>
    </w:p>
    <w:p w:rsidR="001602E2" w:rsidRPr="00B0797E" w:rsidRDefault="001602E2" w:rsidP="001602E2">
      <w:pPr>
        <w:tabs>
          <w:tab w:val="left" w:pos="851"/>
          <w:tab w:val="left" w:pos="1134"/>
        </w:tabs>
        <w:ind w:left="142" w:firstLine="398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Основания для отказа в предоставлении муниципальной услуги: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а) не представлены документы, указанные в   подпункте 1-6  пункта 9 данного Административного регламента;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б) с заявлением обратилось ненадлежащее лицо;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bCs/>
          <w:sz w:val="28"/>
          <w:szCs w:val="28"/>
        </w:rPr>
        <w:t>в) в случае нахождения на рассмотрении в судебных органах  спора о правах на заявляемый земельный участок;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г) земельный участок относится к землям, которыми в соответствии с законодательством Российской Федерации органы местного самоуправления не вправе распоряжаться;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д) в Едином государственном реестре прав на недвижимое имущество и сделок с ним содержатся сведения о зарегистрированных правах иного лица на здание, строение, сооружение, находящ</w:t>
      </w:r>
      <w:r>
        <w:rPr>
          <w:sz w:val="28"/>
          <w:szCs w:val="28"/>
        </w:rPr>
        <w:t>е</w:t>
      </w:r>
      <w:r w:rsidRPr="00B0797E">
        <w:rPr>
          <w:sz w:val="28"/>
          <w:szCs w:val="28"/>
        </w:rPr>
        <w:t>еся на приобретаемом земельном участке;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е)  в Едином государственном реестре прав на недвижимое имущество и сделок с ним содержатся сведения о зарегистрированных правах иного лица на приобретаемый земельный участок;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ж)  испрашиваемый земельный участок изъят из оборота;</w:t>
      </w:r>
    </w:p>
    <w:p w:rsidR="001602E2" w:rsidRPr="00B0797E" w:rsidRDefault="001602E2" w:rsidP="001602E2">
      <w:pPr>
        <w:pStyle w:val="Con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797E">
        <w:rPr>
          <w:rFonts w:ascii="Times New Roman" w:hAnsi="Times New Roman" w:cs="Times New Roman"/>
          <w:sz w:val="28"/>
          <w:szCs w:val="28"/>
        </w:rPr>
        <w:t xml:space="preserve"> з) испрашиваемый земельный участок относится к землям, ограниченным в обороте, за исключением случаев, установленных федеральными законами</w:t>
      </w:r>
      <w:r w:rsidRPr="00B0797E">
        <w:rPr>
          <w:rFonts w:ascii="Times New Roman" w:hAnsi="Times New Roman" w:cs="Times New Roman"/>
          <w:bCs/>
          <w:sz w:val="28"/>
          <w:szCs w:val="28"/>
        </w:rPr>
        <w:t>;</w:t>
      </w:r>
    </w:p>
    <w:p w:rsidR="001602E2" w:rsidRPr="00B0797E" w:rsidRDefault="001602E2" w:rsidP="001602E2">
      <w:pPr>
        <w:pStyle w:val="ConsNormal"/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797E">
        <w:rPr>
          <w:rFonts w:ascii="Times New Roman" w:hAnsi="Times New Roman" w:cs="Times New Roman"/>
          <w:sz w:val="28"/>
          <w:szCs w:val="28"/>
        </w:rPr>
        <w:t>и) наличие ранее принятого решения об отводе (предоставлении) испрашиваемого земельного участка другому лицу;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к) испрашиваемый земельный участок расположен в пределах береговой полосы, установленной в соответствии с Водным кодексом Российской Федерации, а также в случае, если пруд, обводненный карьер, расположенные в границах земельного участка, составляют  территорию общего пользования;</w:t>
      </w:r>
    </w:p>
    <w:p w:rsidR="001602E2" w:rsidRDefault="001602E2" w:rsidP="001602E2">
      <w:pPr>
        <w:widowControl w:val="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11. Муниципальная услуга предоставляется бесплатно.</w:t>
      </w:r>
    </w:p>
    <w:p w:rsidR="001602E2" w:rsidRDefault="001602E2" w:rsidP="001602E2">
      <w:pPr>
        <w:widowControl w:val="0"/>
        <w:ind w:firstLine="540"/>
        <w:jc w:val="both"/>
        <w:rPr>
          <w:sz w:val="28"/>
          <w:szCs w:val="28"/>
        </w:rPr>
      </w:pPr>
      <w:r w:rsidRPr="00B27CC2">
        <w:rPr>
          <w:sz w:val="28"/>
          <w:szCs w:val="28"/>
        </w:rPr>
        <w:t>Срок ожидания в очереди при подаче запроса о предоставлении  муниципальной услуги и при получении результата предоставления муниципальной услуги</w:t>
      </w:r>
    </w:p>
    <w:p w:rsidR="001602E2" w:rsidRDefault="001602E2" w:rsidP="001602E2">
      <w:pPr>
        <w:widowControl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12. 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- 15 минут.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27CC2">
        <w:rPr>
          <w:sz w:val="28"/>
          <w:szCs w:val="28"/>
        </w:rPr>
        <w:lastRenderedPageBreak/>
        <w:t>Срок регистрации запроса заявителя о предоставлении муниципальной услуги</w:t>
      </w:r>
      <w:r>
        <w:rPr>
          <w:sz w:val="28"/>
          <w:szCs w:val="28"/>
        </w:rPr>
        <w:t xml:space="preserve"> </w:t>
      </w:r>
      <w:r w:rsidRPr="00B0797E">
        <w:rPr>
          <w:sz w:val="28"/>
          <w:szCs w:val="28"/>
        </w:rPr>
        <w:t>   13. Заявление юридического лица, индивидуального предпринимателя, гражданина, их законных представителей (приложение 1) подлежит регистрации в день их получения в журнале регистрации.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Заявления, поступившие по электронной почте, распечатываются на бумажном носителе и в дальнейшем работа с ними ведется в установленном действующим законодательством Российской Федерации порядке.</w:t>
      </w:r>
    </w:p>
    <w:p w:rsidR="001602E2" w:rsidRPr="00B0797E" w:rsidRDefault="001602E2" w:rsidP="001602E2">
      <w:pPr>
        <w:jc w:val="center"/>
        <w:rPr>
          <w:sz w:val="28"/>
          <w:szCs w:val="28"/>
        </w:rPr>
      </w:pPr>
      <w:r w:rsidRPr="00B0797E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   14.  Помещения для предоставления муниципальной услуги находятся по адр</w:t>
      </w:r>
      <w:r>
        <w:rPr>
          <w:sz w:val="28"/>
          <w:szCs w:val="28"/>
        </w:rPr>
        <w:t xml:space="preserve">есу: ул. </w:t>
      </w:r>
      <w:r w:rsidR="00BD67B9">
        <w:rPr>
          <w:sz w:val="28"/>
          <w:szCs w:val="28"/>
        </w:rPr>
        <w:t>Комсомольская</w:t>
      </w:r>
      <w:r>
        <w:rPr>
          <w:sz w:val="28"/>
          <w:szCs w:val="28"/>
        </w:rPr>
        <w:t>, д.</w:t>
      </w:r>
      <w:r w:rsidR="00BD67B9">
        <w:rPr>
          <w:sz w:val="28"/>
          <w:szCs w:val="28"/>
        </w:rPr>
        <w:t>12</w:t>
      </w:r>
      <w:r>
        <w:rPr>
          <w:sz w:val="28"/>
          <w:szCs w:val="28"/>
        </w:rPr>
        <w:t>, п.</w:t>
      </w:r>
      <w:r w:rsidR="00184B85">
        <w:rPr>
          <w:sz w:val="28"/>
          <w:szCs w:val="28"/>
        </w:rPr>
        <w:t xml:space="preserve"> </w:t>
      </w:r>
      <w:r>
        <w:rPr>
          <w:sz w:val="28"/>
          <w:szCs w:val="28"/>
        </w:rPr>
        <w:t>Бе</w:t>
      </w:r>
      <w:r w:rsidR="00BD67B9">
        <w:rPr>
          <w:sz w:val="28"/>
          <w:szCs w:val="28"/>
        </w:rPr>
        <w:t>ктыш</w:t>
      </w:r>
      <w:r>
        <w:rPr>
          <w:sz w:val="28"/>
          <w:szCs w:val="28"/>
        </w:rPr>
        <w:t>, 4565</w:t>
      </w:r>
      <w:r w:rsidR="00BD67B9">
        <w:rPr>
          <w:sz w:val="28"/>
          <w:szCs w:val="28"/>
        </w:rPr>
        <w:t>70</w:t>
      </w:r>
      <w:r w:rsidRPr="00B0797E">
        <w:rPr>
          <w:sz w:val="28"/>
          <w:szCs w:val="28"/>
        </w:rPr>
        <w:t xml:space="preserve"> , и должны соответствовать следующим требованиям: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1) вход оборудуется информационной табличкой (вывеской), содержащей информацию о наименовании и режиме работы органа местного самоуправления, предоставляющего муниципальную услугу;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2) места, предназначенные для ознакомления заявителей с информационными материалами, оборудуются информационными стендами, стульями и столами для возможности оформления заявления;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3) места ожидания должны быть комфортными для заявителей и создавать оптимальные условия для работы специалистов. Количество мест ожидания должно быть не менее двух;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4) места для оформления заявлений оборудуются стульями, столами, обеспечиваются письменными принадлежностями;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5) кабинет приема заявителей должен быть оборудован табличкой с указанием номера кабинета, фамилии, имени, отчества и должности специалиста, ответственного за предоставление муниципальной услуги, времени приема заявителей;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6) рабочее место специалиста, осуществляющего прием заявителей, оборудуется персональным компьютером с возможностью доступа к необходимым информационным базам данных, телефонной связью, множительной техникой.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Помещения МФЦ для работы с заявителями оборудуются в соответствии с регламентом МФЦ.</w:t>
      </w:r>
    </w:p>
    <w:p w:rsidR="001602E2" w:rsidRPr="00B0797E" w:rsidRDefault="001602E2" w:rsidP="001602E2">
      <w:pPr>
        <w:jc w:val="center"/>
        <w:rPr>
          <w:sz w:val="28"/>
          <w:szCs w:val="28"/>
        </w:rPr>
      </w:pPr>
      <w:r w:rsidRPr="00B0797E">
        <w:rPr>
          <w:sz w:val="28"/>
          <w:szCs w:val="28"/>
        </w:rPr>
        <w:t>Показатели доступности и качества предоставления муниципальной услуги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  15. Показателями доступности муниципальной услуги являются удобный график приема посетителей, минимальное количество взаимодействий заявителя со специалистами при предоставлении муниципальной услуги и продолжительность таких взаимодействий, возможность получения информации о ходе предоставления муниципальной услуги, разнообразие способов обращения заявителей за предоставлением муниципальной услуги (письменно, по электронной почте, лично).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Показателями качества являются предоставление муниципальной услуги в установленные сроки и в полном объеме, соответствие подготовленных документов требованиям действующего законодательства Российской Федерации.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Консультирование по вопросам предоставления муниципальной услуги проводится специалистами в устной (лично или по телефону) и письменной </w:t>
      </w:r>
      <w:r w:rsidRPr="00B0797E">
        <w:rPr>
          <w:sz w:val="28"/>
          <w:szCs w:val="28"/>
        </w:rPr>
        <w:lastRenderedPageBreak/>
        <w:t>форме. При консультировании заявителей специалисты подробно информируют обратившихся по вопросам предоставления муниципальной услуги. Время консультирования каждого заявителя не должно превышать 20 минут.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Ответ на обращение готовится в течение 30 дней со дня регистрации письменного обращения и направляется по почтовому адресу, указанному в обращении.</w:t>
      </w:r>
    </w:p>
    <w:p w:rsidR="001602E2" w:rsidRPr="00B0797E" w:rsidRDefault="001602E2" w:rsidP="001602E2">
      <w:pPr>
        <w:pStyle w:val="TextBas"/>
        <w:ind w:firstLine="567"/>
        <w:rPr>
          <w:sz w:val="28"/>
          <w:szCs w:val="28"/>
        </w:rPr>
      </w:pPr>
    </w:p>
    <w:p w:rsidR="001602E2" w:rsidRPr="00D25C6D" w:rsidRDefault="001602E2" w:rsidP="001602E2">
      <w:pPr>
        <w:pStyle w:val="TextBas"/>
        <w:ind w:firstLine="567"/>
        <w:jc w:val="center"/>
        <w:rPr>
          <w:bCs/>
          <w:sz w:val="28"/>
          <w:szCs w:val="28"/>
        </w:rPr>
      </w:pPr>
      <w:r w:rsidRPr="00D25C6D">
        <w:rPr>
          <w:bCs/>
          <w:sz w:val="28"/>
          <w:szCs w:val="28"/>
        </w:rPr>
        <w:t>III. Состав, последовательность и сроки выполнения административных процедур, требования к их выполнению, в том числе особенности выполнения административных процедур в электронной форме</w:t>
      </w:r>
    </w:p>
    <w:p w:rsidR="001602E2" w:rsidRPr="00B0797E" w:rsidRDefault="00184B85" w:rsidP="00184B85">
      <w:pPr>
        <w:pStyle w:val="TextBas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1602E2" w:rsidRPr="00B0797E">
        <w:rPr>
          <w:sz w:val="28"/>
          <w:szCs w:val="28"/>
        </w:rPr>
        <w:t>16. Предоставление муниципальной услуги включает в себя следующие административные процедуры:</w:t>
      </w:r>
    </w:p>
    <w:p w:rsidR="001602E2" w:rsidRPr="00B0797E" w:rsidRDefault="001602E2" w:rsidP="001602E2">
      <w:pPr>
        <w:pStyle w:val="TextBas"/>
        <w:ind w:firstLine="567"/>
        <w:rPr>
          <w:sz w:val="28"/>
          <w:szCs w:val="28"/>
        </w:rPr>
      </w:pPr>
      <w:r w:rsidRPr="00B0797E">
        <w:rPr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1602E2" w:rsidRPr="00B0797E" w:rsidRDefault="001602E2" w:rsidP="001602E2">
      <w:pPr>
        <w:pStyle w:val="TextBas"/>
        <w:ind w:firstLine="567"/>
        <w:rPr>
          <w:sz w:val="28"/>
          <w:szCs w:val="28"/>
        </w:rPr>
      </w:pPr>
      <w:r w:rsidRPr="00B0797E">
        <w:rPr>
          <w:sz w:val="28"/>
          <w:szCs w:val="28"/>
        </w:rPr>
        <w:t>- формирование и направление межведомственных запросов о предоставлении документов, необходимых для предоставления муниципальной услуги;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рассмотрение заявления и подготовка проекта решения о предоставлении земельного участка в собственность  (мотивированного отказа в предоставлении муниципальной услуги);</w:t>
      </w:r>
    </w:p>
    <w:p w:rsidR="001602E2" w:rsidRPr="00B0797E" w:rsidRDefault="001602E2" w:rsidP="001602E2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подписание проекта договора заявителем и выдача готового договора  заявителю (направление мотивированного отказа).</w:t>
      </w:r>
    </w:p>
    <w:p w:rsidR="001602E2" w:rsidRPr="00B0797E" w:rsidRDefault="001602E2" w:rsidP="001602E2">
      <w:pPr>
        <w:pStyle w:val="TextBas"/>
        <w:tabs>
          <w:tab w:val="left" w:pos="900"/>
        </w:tabs>
        <w:ind w:firstLine="540"/>
        <w:rPr>
          <w:sz w:val="28"/>
          <w:szCs w:val="28"/>
        </w:rPr>
      </w:pPr>
      <w:r w:rsidRPr="00B0797E">
        <w:rPr>
          <w:sz w:val="28"/>
          <w:szCs w:val="28"/>
        </w:rPr>
        <w:t xml:space="preserve">17. Приём и регистрация заявления и документов, необходимых для предоставления муниципальной услуги. </w:t>
      </w:r>
    </w:p>
    <w:p w:rsidR="001602E2" w:rsidRPr="00B0797E" w:rsidRDefault="001602E2" w:rsidP="001602E2">
      <w:pPr>
        <w:pStyle w:val="TextBas"/>
        <w:tabs>
          <w:tab w:val="left" w:pos="360"/>
        </w:tabs>
        <w:rPr>
          <w:sz w:val="28"/>
          <w:szCs w:val="28"/>
        </w:rPr>
      </w:pPr>
      <w:r w:rsidRPr="00B0797E">
        <w:rPr>
          <w:sz w:val="28"/>
          <w:szCs w:val="28"/>
        </w:rPr>
        <w:t xml:space="preserve">         1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Основанием для начала предоставления государственной услуги является поступление заявления и других документов, указанных в подпункте 1-6  пункта 9 данного Административного регламента. 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97E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Максимальное время выполнения административной процедуры по приему и регистрации документов составляет 30 минут.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797E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B0797E">
        <w:rPr>
          <w:sz w:val="28"/>
          <w:szCs w:val="28"/>
        </w:rPr>
        <w:t xml:space="preserve"> Результатом выполнения административной процедуры является прием и регистрация заявления и приложенных к нему документов.</w:t>
      </w:r>
    </w:p>
    <w:p w:rsidR="001602E2" w:rsidRPr="00B0797E" w:rsidRDefault="001602E2" w:rsidP="001602E2">
      <w:pPr>
        <w:pStyle w:val="TextBas"/>
        <w:tabs>
          <w:tab w:val="left" w:pos="720"/>
          <w:tab w:val="left" w:pos="900"/>
          <w:tab w:val="left" w:pos="1080"/>
        </w:tabs>
        <w:ind w:firstLine="540"/>
        <w:rPr>
          <w:i/>
          <w:sz w:val="28"/>
          <w:szCs w:val="28"/>
        </w:rPr>
      </w:pPr>
      <w:r w:rsidRPr="00B0797E">
        <w:rPr>
          <w:sz w:val="28"/>
          <w:szCs w:val="28"/>
        </w:rPr>
        <w:t>18. Формирование и направление межведомственных запросов о предоставлении документов, необходимых для предоставления муниципальной услуги.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Pr="00B0797E">
        <w:rPr>
          <w:sz w:val="28"/>
          <w:szCs w:val="28"/>
        </w:rPr>
        <w:t>При представлении заявителем всех документов, указанных в подпункте 1-6  пункта 9 данного Административного регламента, специалист Управления  (если заявление о предоставлении муниципальной услуги было подано в Управление), либо специалист МФЦ (если заявление о предоставлении муниципальной услуги было подано в МФЦ) осуществляет подготовку и передачу запросов в иные организации, участвующие в предоставлении муниципальной услуги, на получение следующих сведений: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в отдел ФГБУ «ФКП Росреестра» по Челябинской области – на получение кадастрового паспорта  земельного участка;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lastRenderedPageBreak/>
        <w:t>- в  Управление Росреестра по Челябинской области – на получение выписки из Единого государственного реестра прав на недвижимое имущество и сделок с ним о правах на приобретаемый земельный участок;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в ИФНС России  – на получение  выписки из  государственного реестра  о  юридическом лице, индивидуальном предпринимателе являющемся заявителем, ходатайствующим о приобретении прав на  земельный участок.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27CC2">
        <w:rPr>
          <w:sz w:val="28"/>
          <w:szCs w:val="28"/>
        </w:rPr>
        <w:t xml:space="preserve"> Максимальный срок выполнения административной процедуры  – 5 рабочих дней</w:t>
      </w:r>
      <w:r w:rsidRPr="00B0797E">
        <w:rPr>
          <w:sz w:val="28"/>
          <w:szCs w:val="28"/>
        </w:rPr>
        <w:t>, следующих за днем приёма заявления о предоставлении муниципальной услуги.</w:t>
      </w:r>
      <w:r>
        <w:rPr>
          <w:sz w:val="28"/>
          <w:szCs w:val="28"/>
        </w:rPr>
        <w:t xml:space="preserve"> 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b/>
          <w:sz w:val="28"/>
          <w:szCs w:val="28"/>
        </w:rPr>
        <w:t xml:space="preserve">        </w:t>
      </w:r>
      <w:r w:rsidRPr="00B0797E">
        <w:rPr>
          <w:sz w:val="28"/>
          <w:szCs w:val="28"/>
        </w:rPr>
        <w:t>19. Рассмотрение заявления и подготовка проекта постановления о предоставлении земельного участка в собственность  (мотивированного отказа в предоставлении муниципальной услуги).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Основанием для начала административной процедуры является прием и регистрация документов, необходимых для предоставления муниципальной услуги.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Специалист Управления проводит правовую экспертизу документов, переданных из МФЦ, представленных непосредственно в Управление  </w:t>
      </w:r>
      <w:r w:rsidRPr="00B27CC2">
        <w:rPr>
          <w:sz w:val="28"/>
          <w:szCs w:val="28"/>
        </w:rPr>
        <w:t>заявителем, л</w:t>
      </w:r>
      <w:r w:rsidRPr="00B0797E">
        <w:rPr>
          <w:sz w:val="28"/>
          <w:szCs w:val="28"/>
        </w:rPr>
        <w:t>ибо направленных заявителем через Портал.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0797E">
        <w:rPr>
          <w:sz w:val="28"/>
          <w:szCs w:val="28"/>
        </w:rPr>
        <w:t xml:space="preserve"> 3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Специалист Управления  по результатам рассмотрения документов: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  - в случае установления оснований для отказа в предоставлении муниципальной </w:t>
      </w:r>
      <w:r w:rsidRPr="00B27CC2">
        <w:rPr>
          <w:sz w:val="28"/>
          <w:szCs w:val="28"/>
        </w:rPr>
        <w:t>услуги, в течение</w:t>
      </w:r>
      <w:r w:rsidRPr="00B0797E">
        <w:rPr>
          <w:sz w:val="28"/>
          <w:szCs w:val="28"/>
        </w:rPr>
        <w:t xml:space="preserve"> 3 рабочих дней со дня регистрации заявления  подготавливает отказ в предоставлении государственной услуги с указанием причины отказа, направляет проект письма на подпись </w:t>
      </w:r>
      <w:r>
        <w:rPr>
          <w:sz w:val="28"/>
          <w:szCs w:val="28"/>
        </w:rPr>
        <w:t>г</w:t>
      </w:r>
      <w:r w:rsidRPr="00B0797E">
        <w:rPr>
          <w:sz w:val="28"/>
          <w:szCs w:val="28"/>
        </w:rPr>
        <w:t>лаве Поселения;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  - в случае установления отсутствия оснований для отказа в предоставлении муниципальной услуги,  осуществляет подготовку проекта </w:t>
      </w:r>
      <w:r>
        <w:rPr>
          <w:sz w:val="28"/>
          <w:szCs w:val="28"/>
        </w:rPr>
        <w:t>постановления</w:t>
      </w:r>
      <w:r w:rsidRPr="00B0797E">
        <w:rPr>
          <w:sz w:val="28"/>
          <w:szCs w:val="28"/>
        </w:rPr>
        <w:t xml:space="preserve"> за подписью </w:t>
      </w:r>
      <w:r>
        <w:rPr>
          <w:sz w:val="28"/>
          <w:szCs w:val="28"/>
        </w:rPr>
        <w:t>г</w:t>
      </w:r>
      <w:r w:rsidRPr="00B0797E">
        <w:rPr>
          <w:sz w:val="28"/>
          <w:szCs w:val="28"/>
        </w:rPr>
        <w:t xml:space="preserve">лавы Поселения о предоставлении земельного участка в собственность за плату и направляет в адрес Поселения в течение 5  рабочих дней;        </w:t>
      </w:r>
    </w:p>
    <w:p w:rsidR="001602E2" w:rsidRPr="00B0797E" w:rsidRDefault="001602E2" w:rsidP="001602E2">
      <w:pPr>
        <w:spacing w:line="231" w:lineRule="atLeast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  - специалисты Поселения, участвующие в согласовании проектов постановлений согласовывают проект постановления  и направляют на подпись </w:t>
      </w:r>
      <w:r>
        <w:rPr>
          <w:sz w:val="28"/>
          <w:szCs w:val="28"/>
        </w:rPr>
        <w:t>г</w:t>
      </w:r>
      <w:r w:rsidRPr="00B0797E">
        <w:rPr>
          <w:sz w:val="28"/>
          <w:szCs w:val="28"/>
        </w:rPr>
        <w:t>лаве Поселения в течение 5 дней;</w:t>
      </w:r>
    </w:p>
    <w:p w:rsidR="001602E2" w:rsidRPr="00B0797E" w:rsidRDefault="001602E2" w:rsidP="001602E2">
      <w:pPr>
        <w:spacing w:line="231" w:lineRule="atLeast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 - после принятия положительного решения  </w:t>
      </w:r>
      <w:r>
        <w:rPr>
          <w:sz w:val="28"/>
          <w:szCs w:val="28"/>
        </w:rPr>
        <w:t>г</w:t>
      </w:r>
      <w:r w:rsidRPr="00B0797E">
        <w:rPr>
          <w:sz w:val="28"/>
          <w:szCs w:val="28"/>
        </w:rPr>
        <w:t>лавой  Поселения,  Постановление  о предоставлении земельного участка в собственность в течение 2 рабочих  дней направляется в Управление для заключения договора купли-продажи.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 - если заявление было подано через МФЦ, проект договора купли-продажи  земельного участка  подписанный Руководителем (заместителем Руководителя) Управления, направляется в МФЦ в 3-дневный срок с момента подготовки указанного документа.;</w:t>
      </w:r>
    </w:p>
    <w:p w:rsidR="001602E2" w:rsidRPr="00B27CC2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 </w:t>
      </w:r>
      <w:r w:rsidRPr="00B27CC2">
        <w:rPr>
          <w:sz w:val="28"/>
          <w:szCs w:val="28"/>
        </w:rPr>
        <w:t>- если заявление было подано в Управление или через Портал, заявитель извещается сотрудником Управления о готовности проекта договора купли-продажи  земельного участка  подписанного Руководителем (заместителем Руководителя) Управления.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lastRenderedPageBreak/>
        <w:t xml:space="preserve">        - </w:t>
      </w:r>
      <w:r w:rsidRPr="00B0797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0797E">
        <w:rPr>
          <w:sz w:val="28"/>
          <w:szCs w:val="28"/>
        </w:rPr>
        <w:t xml:space="preserve">одписание проекта договора купли-продажи  заявителем и выдача готового договора заявителю осуществляется в </w:t>
      </w:r>
      <w:r w:rsidRPr="00B27CC2">
        <w:rPr>
          <w:sz w:val="28"/>
          <w:szCs w:val="28"/>
        </w:rPr>
        <w:t>МФЦ или в  Управлении</w:t>
      </w:r>
      <w:r w:rsidRPr="00B0797E">
        <w:rPr>
          <w:sz w:val="28"/>
          <w:szCs w:val="28"/>
        </w:rPr>
        <w:t xml:space="preserve"> (в зависимости от способа подачи заявления).</w:t>
      </w:r>
      <w:r>
        <w:rPr>
          <w:sz w:val="28"/>
          <w:szCs w:val="28"/>
        </w:rPr>
        <w:t xml:space="preserve"> </w:t>
      </w:r>
    </w:p>
    <w:p w:rsidR="001602E2" w:rsidRPr="00B0797E" w:rsidRDefault="001602E2" w:rsidP="001602E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Pr="00B0797E">
        <w:rPr>
          <w:sz w:val="28"/>
          <w:szCs w:val="28"/>
        </w:rPr>
        <w:t xml:space="preserve"> Максимальный срок извещения заявителей о готовности документов, являющихся результатом предоставления муниципальной услуги, составляет 2 рабочих дня с момента подготовки документа. 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</w:p>
    <w:p w:rsidR="001602E2" w:rsidRPr="001602E2" w:rsidRDefault="001602E2" w:rsidP="001602E2">
      <w:pPr>
        <w:spacing w:before="150"/>
        <w:jc w:val="center"/>
        <w:rPr>
          <w:sz w:val="28"/>
          <w:szCs w:val="28"/>
        </w:rPr>
      </w:pPr>
      <w:r w:rsidRPr="00D25C6D">
        <w:rPr>
          <w:sz w:val="28"/>
          <w:szCs w:val="28"/>
          <w:lang w:val="en-US"/>
        </w:rPr>
        <w:t>IV</w:t>
      </w:r>
      <w:r w:rsidRPr="00D25C6D">
        <w:rPr>
          <w:sz w:val="28"/>
          <w:szCs w:val="28"/>
        </w:rPr>
        <w:t>.  Порядок и формы контроля за исполнением административного регламента</w:t>
      </w:r>
    </w:p>
    <w:p w:rsidR="001602E2" w:rsidRPr="00B0797E" w:rsidRDefault="00184B85" w:rsidP="00184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602E2" w:rsidRPr="00B0797E">
        <w:rPr>
          <w:sz w:val="28"/>
          <w:szCs w:val="28"/>
        </w:rPr>
        <w:t xml:space="preserve"> 2</w:t>
      </w:r>
      <w:r w:rsidR="001602E2" w:rsidRPr="00D25C6D">
        <w:rPr>
          <w:sz w:val="28"/>
          <w:szCs w:val="28"/>
        </w:rPr>
        <w:t>0</w:t>
      </w:r>
      <w:r w:rsidR="001602E2" w:rsidRPr="00B0797E">
        <w:rPr>
          <w:sz w:val="28"/>
          <w:szCs w:val="28"/>
        </w:rPr>
        <w:t xml:space="preserve">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 требования к предоставлению муниципальной услуги: </w:t>
      </w:r>
    </w:p>
    <w:p w:rsidR="001602E2" w:rsidRPr="00B0797E" w:rsidRDefault="001602E2" w:rsidP="001602E2">
      <w:pPr>
        <w:ind w:firstLine="567"/>
        <w:jc w:val="both"/>
        <w:rPr>
          <w:i/>
          <w:sz w:val="28"/>
          <w:szCs w:val="28"/>
        </w:rPr>
      </w:pPr>
      <w:r w:rsidRPr="00B0797E">
        <w:rPr>
          <w:sz w:val="28"/>
          <w:szCs w:val="28"/>
        </w:rPr>
        <w:t>1) контроль за полнотой предоставления муниципальной услуги осуществляется ежедневно начальником Управления;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2) контроль за сроками предоставления муниципальной услуги осуществляется ежедневно начальником Управления. </w:t>
      </w:r>
    </w:p>
    <w:p w:rsidR="001602E2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2</w:t>
      </w:r>
      <w:r w:rsidRPr="00C36C6E">
        <w:rPr>
          <w:sz w:val="28"/>
          <w:szCs w:val="28"/>
        </w:rPr>
        <w:t>1</w:t>
      </w:r>
      <w:r w:rsidRPr="00B0797E">
        <w:rPr>
          <w:sz w:val="28"/>
          <w:szCs w:val="28"/>
        </w:rPr>
        <w:t xml:space="preserve">.  Ответственность муниципальных служащих Управления за решения и действия (бездействие), принимаемые (осуществляемые) в ходе предоставления муниципальной услуги:                   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-  за нарушение сроков предоставления муниципальной услуги к муниципальным служащим может быть применено дисциплинарное взыскание, предусмотренное законодательством Российской Федерации.</w:t>
      </w:r>
    </w:p>
    <w:p w:rsidR="001602E2" w:rsidRPr="00B0797E" w:rsidRDefault="001602E2" w:rsidP="001602E2">
      <w:pPr>
        <w:pStyle w:val="a6"/>
        <w:ind w:firstLine="426"/>
        <w:rPr>
          <w:sz w:val="28"/>
          <w:szCs w:val="28"/>
        </w:rPr>
      </w:pPr>
    </w:p>
    <w:p w:rsidR="001602E2" w:rsidRDefault="001602E2" w:rsidP="001602E2">
      <w:pPr>
        <w:pStyle w:val="TextBas"/>
        <w:jc w:val="center"/>
        <w:rPr>
          <w:sz w:val="28"/>
          <w:szCs w:val="28"/>
        </w:rPr>
      </w:pPr>
      <w:r w:rsidRPr="00D25C6D">
        <w:rPr>
          <w:sz w:val="28"/>
          <w:szCs w:val="28"/>
          <w:lang w:val="en-US"/>
        </w:rPr>
        <w:t>V</w:t>
      </w:r>
      <w:r w:rsidRPr="00D25C6D">
        <w:rPr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1602E2" w:rsidRPr="00D25C6D" w:rsidRDefault="001602E2" w:rsidP="001602E2">
      <w:pPr>
        <w:pStyle w:val="TextBas"/>
        <w:jc w:val="center"/>
        <w:rPr>
          <w:sz w:val="28"/>
          <w:szCs w:val="28"/>
        </w:rPr>
      </w:pPr>
    </w:p>
    <w:p w:rsidR="001602E2" w:rsidRPr="00B0797E" w:rsidRDefault="001602E2" w:rsidP="001602E2">
      <w:pPr>
        <w:pStyle w:val="a6"/>
        <w:ind w:firstLine="567"/>
        <w:rPr>
          <w:sz w:val="28"/>
          <w:szCs w:val="28"/>
        </w:rPr>
      </w:pPr>
      <w:r w:rsidRPr="00D25C6D">
        <w:rPr>
          <w:sz w:val="28"/>
          <w:szCs w:val="28"/>
        </w:rPr>
        <w:t>22</w:t>
      </w:r>
      <w:r w:rsidRPr="00B0797E">
        <w:rPr>
          <w:sz w:val="28"/>
          <w:szCs w:val="28"/>
        </w:rPr>
        <w:t xml:space="preserve">. Заявитель вправе обжаловать решения, действия (бездействие) должностных лиц, а также действия (бездействие) специалистов Управления при предоставлении муниципальной услуги, если, по мнению заявителей, такие решения, действия (бездействие) нарушают их права. </w:t>
      </w:r>
    </w:p>
    <w:p w:rsidR="001602E2" w:rsidRPr="00B0797E" w:rsidRDefault="001602E2" w:rsidP="001602E2">
      <w:pPr>
        <w:pStyle w:val="a6"/>
        <w:ind w:firstLine="567"/>
        <w:rPr>
          <w:sz w:val="28"/>
          <w:szCs w:val="28"/>
        </w:rPr>
      </w:pPr>
      <w:r w:rsidRPr="00B0797E">
        <w:rPr>
          <w:sz w:val="28"/>
          <w:szCs w:val="28"/>
        </w:rPr>
        <w:t>2</w:t>
      </w:r>
      <w:r w:rsidRPr="001602E2">
        <w:rPr>
          <w:sz w:val="28"/>
          <w:szCs w:val="28"/>
        </w:rPr>
        <w:t>3</w:t>
      </w:r>
      <w:r w:rsidRPr="00B0797E">
        <w:rPr>
          <w:sz w:val="28"/>
          <w:szCs w:val="28"/>
        </w:rPr>
        <w:t>.  Заявитель вправе обжаловать некачественное предоставление муниципальной услуги или предоставление услуги в сроки, превышающие установленные настоящим регламентом.</w:t>
      </w:r>
    </w:p>
    <w:p w:rsidR="001602E2" w:rsidRPr="00B0797E" w:rsidRDefault="001602E2" w:rsidP="001602E2">
      <w:pPr>
        <w:pStyle w:val="a6"/>
        <w:tabs>
          <w:tab w:val="left" w:pos="900"/>
          <w:tab w:val="left" w:pos="1080"/>
        </w:tabs>
        <w:ind w:firstLine="567"/>
        <w:rPr>
          <w:sz w:val="28"/>
          <w:szCs w:val="28"/>
        </w:rPr>
      </w:pPr>
      <w:r w:rsidRPr="00B0797E">
        <w:rPr>
          <w:sz w:val="28"/>
          <w:szCs w:val="28"/>
        </w:rPr>
        <w:t>2</w:t>
      </w:r>
      <w:r w:rsidRPr="00D25C6D">
        <w:rPr>
          <w:sz w:val="28"/>
          <w:szCs w:val="28"/>
        </w:rPr>
        <w:t>4</w:t>
      </w:r>
      <w:r w:rsidRPr="00B0797E">
        <w:rPr>
          <w:sz w:val="28"/>
          <w:szCs w:val="28"/>
        </w:rPr>
        <w:t xml:space="preserve">. Заявитель вправе получать информацию и документы, необходимые для рассмотрения жалобы (претензии). 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2</w:t>
      </w:r>
      <w:r w:rsidRPr="00D25C6D">
        <w:rPr>
          <w:sz w:val="28"/>
          <w:szCs w:val="28"/>
        </w:rPr>
        <w:t>5</w:t>
      </w:r>
      <w:r w:rsidRPr="00B0797E">
        <w:rPr>
          <w:sz w:val="28"/>
          <w:szCs w:val="28"/>
        </w:rPr>
        <w:t>. Порядок рассмотрения поступивших жалоб (претензий) проводится в соответствии с  Федеральным законом от 02.05.2006 г. № 59-ФЗ «О порядке рассмотрения обращений граждан Российской Федерации».</w:t>
      </w:r>
    </w:p>
    <w:p w:rsidR="001602E2" w:rsidRPr="00B0797E" w:rsidRDefault="001602E2" w:rsidP="001602E2">
      <w:pPr>
        <w:ind w:firstLine="567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2</w:t>
      </w:r>
      <w:r w:rsidRPr="00D25C6D">
        <w:rPr>
          <w:sz w:val="28"/>
          <w:szCs w:val="28"/>
        </w:rPr>
        <w:t>6</w:t>
      </w:r>
      <w:r w:rsidRPr="00B0797E">
        <w:rPr>
          <w:sz w:val="28"/>
          <w:szCs w:val="28"/>
        </w:rPr>
        <w:t xml:space="preserve">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</w:t>
      </w:r>
      <w:r w:rsidRPr="00B0797E">
        <w:rPr>
          <w:sz w:val="28"/>
          <w:szCs w:val="28"/>
        </w:rPr>
        <w:lastRenderedPageBreak/>
        <w:t>направлены ответ, уведомление о переадресации обращения, излагает суть  жалобы (претензии), ставит личную подпись и дату.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В случае, если в письменном обращении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В случае,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1602E2" w:rsidRPr="00B0797E" w:rsidRDefault="001602E2" w:rsidP="001602E2">
      <w:pPr>
        <w:ind w:firstLine="54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Письменное обращение должно быть рассмотрено в течение 30 дней со дня регистрации письменного обращения. </w:t>
      </w:r>
    </w:p>
    <w:p w:rsidR="001602E2" w:rsidRPr="00B0797E" w:rsidRDefault="001602E2" w:rsidP="001602E2">
      <w:pPr>
        <w:pStyle w:val="a6"/>
        <w:ind w:firstLine="540"/>
        <w:rPr>
          <w:sz w:val="28"/>
          <w:szCs w:val="28"/>
        </w:rPr>
      </w:pPr>
      <w:r w:rsidRPr="00B0797E">
        <w:rPr>
          <w:sz w:val="28"/>
          <w:szCs w:val="28"/>
        </w:rPr>
        <w:t>2</w:t>
      </w:r>
      <w:r w:rsidRPr="003A7172">
        <w:rPr>
          <w:sz w:val="28"/>
          <w:szCs w:val="28"/>
        </w:rPr>
        <w:t>7</w:t>
      </w:r>
      <w:r w:rsidRPr="00B0797E">
        <w:rPr>
          <w:sz w:val="28"/>
          <w:szCs w:val="28"/>
        </w:rPr>
        <w:t>. Результатом рассмотрения жалобы (претензии) является удовлетворение (отказ в удовлетворении) жалобы.</w:t>
      </w:r>
    </w:p>
    <w:p w:rsidR="001602E2" w:rsidRPr="00B0797E" w:rsidRDefault="001602E2" w:rsidP="001602E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97E">
        <w:rPr>
          <w:rFonts w:ascii="Times New Roman" w:hAnsi="Times New Roman" w:cs="Times New Roman"/>
          <w:sz w:val="28"/>
          <w:szCs w:val="28"/>
        </w:rPr>
        <w:t xml:space="preserve">         2</w:t>
      </w:r>
      <w:r w:rsidRPr="00D25C6D">
        <w:rPr>
          <w:rFonts w:ascii="Times New Roman" w:hAnsi="Times New Roman" w:cs="Times New Roman"/>
          <w:sz w:val="28"/>
          <w:szCs w:val="28"/>
        </w:rPr>
        <w:t>8</w:t>
      </w:r>
      <w:r w:rsidRPr="00B0797E">
        <w:rPr>
          <w:rFonts w:ascii="Times New Roman" w:hAnsi="Times New Roman" w:cs="Times New Roman"/>
          <w:sz w:val="28"/>
          <w:szCs w:val="28"/>
        </w:rPr>
        <w:t>. Если в результате рассмотрения обращение признано обоснованным, то принимается решение о предоставлении муниципальной услуги и применении меры дисциплинарной ответственности к специалисту, допустившему нарушения в ходе оформления документов, требований законодательства, настоящего Административного регламента и повлекшие за собой жалобу (претензию).</w:t>
      </w:r>
    </w:p>
    <w:p w:rsidR="001602E2" w:rsidRPr="00B0797E" w:rsidRDefault="001602E2" w:rsidP="001602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0797E">
        <w:rPr>
          <w:rFonts w:ascii="Times New Roman" w:hAnsi="Times New Roman" w:cs="Times New Roman"/>
          <w:sz w:val="28"/>
          <w:szCs w:val="28"/>
        </w:rPr>
        <w:t>2</w:t>
      </w:r>
      <w:r w:rsidRPr="00D25C6D">
        <w:rPr>
          <w:rFonts w:ascii="Times New Roman" w:hAnsi="Times New Roman" w:cs="Times New Roman"/>
          <w:sz w:val="28"/>
          <w:szCs w:val="28"/>
        </w:rPr>
        <w:t>9</w:t>
      </w:r>
      <w:r w:rsidRPr="00B0797E">
        <w:rPr>
          <w:rFonts w:ascii="Times New Roman" w:hAnsi="Times New Roman" w:cs="Times New Roman"/>
          <w:sz w:val="28"/>
          <w:szCs w:val="28"/>
        </w:rPr>
        <w:t>. 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необоснованным, в котором указывается право заявителя обжаловать решение, принятое органом местного самоуправления, в судебном порядке.</w:t>
      </w:r>
    </w:p>
    <w:p w:rsidR="001602E2" w:rsidRPr="00B0797E" w:rsidRDefault="001602E2" w:rsidP="001602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5C6D">
        <w:rPr>
          <w:rFonts w:ascii="Times New Roman" w:hAnsi="Times New Roman" w:cs="Times New Roman"/>
          <w:sz w:val="28"/>
          <w:szCs w:val="28"/>
        </w:rPr>
        <w:t>30</w:t>
      </w:r>
      <w:r w:rsidRPr="00B0797E">
        <w:rPr>
          <w:rFonts w:ascii="Times New Roman" w:hAnsi="Times New Roman" w:cs="Times New Roman"/>
          <w:sz w:val="28"/>
          <w:szCs w:val="28"/>
        </w:rPr>
        <w:t>. Обращение заявителей считается разрешенным, если рассмотрены все поставленные в них вопросы, приняты необходимые меры и даны письменные ответы.</w:t>
      </w:r>
    </w:p>
    <w:p w:rsidR="001602E2" w:rsidRPr="00B0797E" w:rsidRDefault="001602E2" w:rsidP="001602E2">
      <w:pPr>
        <w:pStyle w:val="1"/>
        <w:tabs>
          <w:tab w:val="num" w:pos="858"/>
        </w:tabs>
        <w:spacing w:line="240" w:lineRule="auto"/>
        <w:ind w:left="0" w:firstLine="720"/>
        <w:rPr>
          <w:sz w:val="28"/>
          <w:szCs w:val="28"/>
        </w:rPr>
      </w:pPr>
      <w:r w:rsidRPr="00D25C6D">
        <w:rPr>
          <w:sz w:val="28"/>
          <w:szCs w:val="28"/>
        </w:rPr>
        <w:t>31</w:t>
      </w:r>
      <w:r w:rsidRPr="00B0797E">
        <w:rPr>
          <w:sz w:val="28"/>
          <w:szCs w:val="28"/>
        </w:rPr>
        <w:t>. Если в письменном обращении заявителем не указаны обязательные реквизиты (фамилия, имя (наименование), адрес заявителя), ответ на обращение не даётся.</w:t>
      </w:r>
    </w:p>
    <w:p w:rsidR="001602E2" w:rsidRPr="00B0797E" w:rsidRDefault="001602E2" w:rsidP="001602E2">
      <w:pPr>
        <w:rPr>
          <w:sz w:val="28"/>
          <w:szCs w:val="28"/>
        </w:rPr>
      </w:pPr>
    </w:p>
    <w:p w:rsidR="001602E2" w:rsidRPr="00B0797E" w:rsidRDefault="001602E2" w:rsidP="001602E2">
      <w:pPr>
        <w:rPr>
          <w:sz w:val="28"/>
          <w:szCs w:val="28"/>
        </w:rPr>
      </w:pPr>
    </w:p>
    <w:p w:rsidR="001602E2" w:rsidRPr="00B0797E" w:rsidRDefault="001602E2" w:rsidP="00184B85">
      <w:pPr>
        <w:tabs>
          <w:tab w:val="left" w:pos="2520"/>
          <w:tab w:val="left" w:pos="270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 </w:t>
      </w:r>
      <w:r w:rsidRPr="00B0797E">
        <w:rPr>
          <w:sz w:val="28"/>
          <w:szCs w:val="28"/>
        </w:rPr>
        <w:t xml:space="preserve"> 1</w:t>
      </w:r>
    </w:p>
    <w:p w:rsidR="00184B85" w:rsidRDefault="00184B85" w:rsidP="001602E2">
      <w:pPr>
        <w:jc w:val="center"/>
        <w:rPr>
          <w:sz w:val="28"/>
          <w:szCs w:val="28"/>
        </w:rPr>
      </w:pPr>
    </w:p>
    <w:p w:rsidR="001602E2" w:rsidRPr="00D25C6D" w:rsidRDefault="001602E2" w:rsidP="001602E2">
      <w:pPr>
        <w:jc w:val="center"/>
        <w:rPr>
          <w:sz w:val="28"/>
          <w:szCs w:val="28"/>
        </w:rPr>
      </w:pPr>
      <w:r w:rsidRPr="00D25C6D">
        <w:rPr>
          <w:sz w:val="28"/>
          <w:szCs w:val="28"/>
        </w:rPr>
        <w:t>Блок – схема</w:t>
      </w:r>
    </w:p>
    <w:p w:rsidR="001602E2" w:rsidRPr="00D25C6D" w:rsidRDefault="001602E2" w:rsidP="001602E2">
      <w:pPr>
        <w:jc w:val="center"/>
        <w:rPr>
          <w:rStyle w:val="a5"/>
          <w:b w:val="0"/>
          <w:sz w:val="28"/>
          <w:szCs w:val="28"/>
        </w:rPr>
      </w:pPr>
      <w:r w:rsidRPr="00D25C6D">
        <w:rPr>
          <w:rStyle w:val="a5"/>
          <w:b w:val="0"/>
          <w:sz w:val="28"/>
          <w:szCs w:val="28"/>
        </w:rPr>
        <w:t>предоставления муниципальной услуги</w:t>
      </w:r>
    </w:p>
    <w:p w:rsidR="001602E2" w:rsidRPr="00D25C6D" w:rsidRDefault="001602E2" w:rsidP="001602E2">
      <w:pPr>
        <w:jc w:val="center"/>
        <w:rPr>
          <w:rStyle w:val="a5"/>
          <w:b w:val="0"/>
          <w:sz w:val="28"/>
          <w:szCs w:val="28"/>
        </w:rPr>
      </w:pPr>
      <w:r w:rsidRPr="00D25C6D">
        <w:rPr>
          <w:bCs/>
          <w:sz w:val="28"/>
          <w:szCs w:val="28"/>
        </w:rPr>
        <w:t xml:space="preserve">Предоставление   в собственность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 </w:t>
      </w:r>
      <w:r w:rsidR="00BD67B9">
        <w:rPr>
          <w:sz w:val="28"/>
          <w:szCs w:val="28"/>
        </w:rPr>
        <w:t>Бектышского</w:t>
      </w:r>
      <w:r>
        <w:rPr>
          <w:bCs/>
          <w:sz w:val="28"/>
          <w:szCs w:val="28"/>
        </w:rPr>
        <w:t xml:space="preserve"> сельского</w:t>
      </w:r>
      <w:r w:rsidRPr="00D25C6D">
        <w:rPr>
          <w:bCs/>
          <w:sz w:val="28"/>
          <w:szCs w:val="28"/>
        </w:rPr>
        <w:t xml:space="preserve"> поселения Челябинской области</w:t>
      </w:r>
    </w:p>
    <w:p w:rsidR="001602E2" w:rsidRPr="00B0797E" w:rsidRDefault="001602E2" w:rsidP="001602E2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137160</wp:posOffset>
                </wp:positionV>
                <wp:extent cx="2616200" cy="286385"/>
                <wp:effectExtent l="5080" t="6985" r="7620" b="1143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Прием и регистрация заявления</w:t>
                            </w:r>
                          </w:p>
                          <w:p w:rsidR="001602E2" w:rsidRPr="009F7297" w:rsidRDefault="001602E2" w:rsidP="001602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2" o:spid="_x0000_s1026" type="#_x0000_t202" style="position:absolute;margin-left:99pt;margin-top:10.8pt;width:206pt;height:2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zRQNwIAAFIEAAAOAAAAZHJzL2Uyb0RvYy54bWysVF2O0zAQfkfiDpbfadrQlm7UdLV0KUJa&#10;fqSFAziOk1jYHmO7TZbL7Cl4QuIMPRITJ1vK3wsiD5bHHn8z830zWV92WpGDcF6CyelsMqVEGA6l&#10;NHVOP7zfPVlR4gMzJVNgRE7vhKeXm8eP1q3NRAoNqFI4giDGZ63NaROCzZLE80Zo5idghcHLCpxm&#10;AU1XJ6VjLaJrlaTT6TJpwZXWARfe4+n1cEk3Eb+qBA9vq8qLQFROMbcQVxfXol+TzZpltWO2kXxM&#10;g/1DFppJg0FPUNcsMLJ38jcoLbkDD1WYcNAJVJXkItaA1cymv1Rz2zArYi1Ijrcnmvz/g+VvDu8c&#10;kWVO05QSwzRqdLw/fjt+PX4heIT8tNZn6HZr0TF0z6FDnWOt3t4A/+iJgW3DTC2unIO2EazE/Gb9&#10;y+Ts6YDje5CifQ0lxmH7ABGoq5zuyUM6CKKjTncnbUQXCMfDdDlbouCUcLxLV8unq0UMwbKH19b5&#10;8FKAJv0mpw61j+jscONDnw3LHlz6YB6ULHdSqWi4utgqRw4M+2QXvxH9JzdlSJvTi0W6GAj4K8Q0&#10;fn+C0DJgwyupc7o6ObGsp+2FKWM7BibVsMeUlRl57KkbSAxd0Y26FFDeIaMOhsbGQcRNA+4zJS02&#10;dU79pz1zghL1yqAqF7P5vJ+CaMwXz1I03PlNcX7DDEeonAZKhu02DJOzt07WDUYa+sDAFSpZyUhy&#10;L/mQ1Zg3Nm7kfhyyfjLO7ej141ew+Q4AAP//AwBQSwMEFAAGAAgAAAAhAOzZSFveAAAACQEAAA8A&#10;AABkcnMvZG93bnJldi54bWxMj0FPwzAMhe9I/IfISFwQSztQ15WmE0ICwQ0GgmvWeG1F4pQk68q/&#10;x5zg5mc/PX+v3szOiglDHDwpyBcZCKTWm4E6BW+v95cliJg0GW09oYJvjLBpTk9qXRl/pBectqkT&#10;HEKx0gr6lMZKytj26HRc+BGJb3sfnE4sQydN0EcOd1Yus6yQTg/EH3o94l2P7ef24BSU14/TR3y6&#10;en5vi71dp4vV9PAVlDo/m29vQCSc058ZfvEZHRpm2vkDmSgs63XJXZKCZV6AYEORZ7zY8VCsQDa1&#10;/N+g+QEAAP//AwBQSwECLQAUAAYACAAAACEAtoM4kv4AAADhAQAAEwAAAAAAAAAAAAAAAAAAAAAA&#10;W0NvbnRlbnRfVHlwZXNdLnhtbFBLAQItABQABgAIAAAAIQA4/SH/1gAAAJQBAAALAAAAAAAAAAAA&#10;AAAAAC8BAABfcmVscy8ucmVsc1BLAQItABQABgAIAAAAIQAG3zRQNwIAAFIEAAAOAAAAAAAAAAAA&#10;AAAAAC4CAABkcnMvZTJvRG9jLnhtbFBLAQItABQABgAIAAAAIQDs2Uhb3gAAAAkBAAAPAAAAAAAA&#10;AAAAAAAAAJEEAABkcnMvZG93bnJldi54bWxQSwUGAAAAAAQABADzAAAAnAUAAAAA&#10;">
                <v:textbox>
                  <w:txbxContent>
                    <w:p w:rsidR="001602E2" w:rsidRPr="009F7297" w:rsidRDefault="001602E2" w:rsidP="001602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Прием и регистрация заявления</w:t>
                      </w:r>
                    </w:p>
                    <w:p w:rsidR="001602E2" w:rsidRPr="009F7297" w:rsidRDefault="001602E2" w:rsidP="001602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797E">
        <w:rPr>
          <w:sz w:val="28"/>
          <w:szCs w:val="28"/>
        </w:rPr>
        <w:t xml:space="preserve"> </w:t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129540</wp:posOffset>
                </wp:positionV>
                <wp:extent cx="635" cy="248285"/>
                <wp:effectExtent l="52705" t="8255" r="60960" b="1968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07pt;margin-top:10.2pt;width:.05pt;height:1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25oYgIAAHkEAAAOAAAAZHJzL2Uyb0RvYy54bWysVM2O0zAQviPxDpbv3TTZtHSjTVcoabks&#10;sNIuD+DaTmPh2JHtbVohJOAF9hF4BS4c+NE+Q/pGjN0fWLggRA/u2J755puZzzm/WDcSrbixQqsc&#10;xydDjLiimgm1zPGrm/lggpF1RDEiteI53nCLL6aPH513bcYTXWvJuEEAomzWtTmunWuzKLK05g2x&#10;J7rlCi4rbRriYGuWETOkA/RGRslwOI46bVhrNOXWwmm5u8TTgF9VnLqXVWW5QzLHwM2F1YR14ddo&#10;ek6ypSFtLeieBvkHFg0RCpIeoUriCLo14g+oRlCjra7cCdVNpKtKUB5qgGri4W/VXNek5aEWaI5t&#10;j22y/w+WvlhdGSRYjpMYI0UamFH/cftue9d/7z9t79D2fX8Py/bD9l3/uf/Wf+3v+y8InKFzXWsz&#10;ACjUlfG107W6bi81fW2R0kVN1JKHCm42LaCGiOhBiN/YFvIvuueagQ+5dTq0cV2ZxkNCg9A6TGtz&#10;nBZfO0ThcHw6wojCeZJOksnIE4pIdohsjXXPuG6QN3JsnSFiWbtCKwWi0CYOecjq0rpd4CHAp1V6&#10;LqQM2pAKdTk+GyWjEGC1FMxfejdrlotCGrQiXl3ht2fxwM3oW8UCWM0Jm+1tR4QEG7nQHWcE9Ety&#10;7LM1nGEkOTwob+3oSeUzQu1AeG/tBPbmbHg2m8wm6SBNxrNBOizLwdN5kQ7G8/jJqDwti6KM33ry&#10;cZrVgjGuPP+D2OP078S0f3Y7mR7lfmxU9BA9jALIHv4D6TB8P++dchaaba6Mr87rAPQdnPdv0T+g&#10;X/fB6+cXY/oDAAD//wMAUEsDBBQABgAIAAAAIQDHDgQ94QAAAAkBAAAPAAAAZHJzL2Rvd25yZXYu&#10;eG1sTI/BTsMwEETvSPyDtUjcqJMqjWjIpgIqRC5UokWIoxsviUVsR7Hbpnw9ywmOszOafVOuJtuL&#10;I43BeIeQzhIQ5BqvjWsR3nZPN7cgQlROq947QjhTgFV1eVGqQvuTe6XjNraCS1woFEIX41BIGZqO&#10;rAozP5Bj79OPVkWWYyv1qE5cbns5T5JcWmUcf+jUQI8dNV/bg0WI649zl783D0uz2T2/5Oa7rus1&#10;4vXVdH8HItIU/8Lwi8/oUDHT3h+cDqJHyNKMt0SEeZKB4AAfUhB7hMVyAbIq5f8F1Q8AAAD//wMA&#10;UEsBAi0AFAAGAAgAAAAhALaDOJL+AAAA4QEAABMAAAAAAAAAAAAAAAAAAAAAAFtDb250ZW50X1R5&#10;cGVzXS54bWxQSwECLQAUAAYACAAAACEAOP0h/9YAAACUAQAACwAAAAAAAAAAAAAAAAAvAQAAX3Jl&#10;bHMvLnJlbHNQSwECLQAUAAYACAAAACEAtZNuaGICAAB5BAAADgAAAAAAAAAAAAAAAAAuAgAAZHJz&#10;L2Uyb0RvYy54bWxQSwECLQAUAAYACAAAACEAxw4EPeEAAAAJAQAADwAAAAAAAAAAAAAAAAC8BAAA&#10;ZHJzL2Rvd25yZXYueG1sUEsFBgAAAAAEAAQA8wAAAMoFAAAAAA==&#10;">
                <v:stroke endarrow="block"/>
              </v:shap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7620</wp:posOffset>
                </wp:positionV>
                <wp:extent cx="2616200" cy="286385"/>
                <wp:effectExtent l="5080" t="9525" r="7620" b="889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Передача заявления на исполнение</w:t>
                            </w:r>
                          </w:p>
                          <w:p w:rsidR="001602E2" w:rsidRPr="001B4174" w:rsidRDefault="001602E2" w:rsidP="001602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27" type="#_x0000_t202" style="position:absolute;left:0;text-align:left;margin-left:99pt;margin-top:.6pt;width:206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7/oOQIAAFkEAAAOAAAAZHJzL2Uyb0RvYy54bWysVF2O0zAQfkfiDpbfadrSlm7UdLV0KUJa&#10;fqSFAziOk1jYHmO7TZbLcAqekDhDj8TY6XbL3wsiD5btGX8z830zWV32WpG9cF6CKehkNKZEGA6V&#10;NE1BP7zfPllS4gMzFVNgREHvhKeX68ePVp3NxRRaUJVwBEGMzztb0DYEm2eZ563QzI/ACoPGGpxm&#10;AY+uySrHOkTXKpuOx4usA1dZB1x4j7fXg5GuE35dCx7e1rUXgaiCYm4hrS6tZVyz9YrljWO2lfyY&#10;BvuHLDSTBoOeoK5ZYGTn5G9QWnIHHuow4qAzqGvJRaoBq5mMf6nmtmVWpFqQHG9PNPn/B8vf7N85&#10;IquCTpEewzRqdPhy+H74dvhK8Ar56azP0e3WomPon0OPOqdavb0B/tETA5uWmUZcOQddK1iF+U3i&#10;y+zs6YDjI0jZvYYK47BdgATU105H8pAOguiYyN1JG9EHwvFyupgsUHBKONqmy8XT5TyFYPn9a+t8&#10;eClAk7gpqEPtEzrb3/gQs2H5vUsM5kHJaiuVSgfXlBvlyJ5hn2zTd0T/yU0Z0hX0Yj6dDwT8FWKc&#10;vj9BaBmw4ZXUBV2enFgeaXthqtSOgUk17DFlZY48RuoGEkNf9kmyRHLkuITqDol1MPQ3ziNuWnCf&#10;KemwtwvqP+2YE5SoVwbFuZjMZnEY0mE2fxald+eW8tzCDEeoggZKhu0mDAO0s042LUYa2sHAFQpa&#10;y8T1Q1bH9LF/kwTHWYsDcn5OXg9/hPUPAAAA//8DAFBLAwQUAAYACAAAACEA1NtY890AAAAIAQAA&#10;DwAAAGRycy9kb3ducmV2LnhtbEyPzU7DMBCE70i8g7VIXBB1+qOQhjgVQgLBrRQEVzfeJhH2Othu&#10;Gt6e5QS3/TSj2ZlqMzkrRgyx96RgPstAIDXe9NQqeHt9uC5AxKTJaOsJFXxjhE19flbp0vgTveC4&#10;S63gEIqlVtClNJRSxqZDp+PMD0isHXxwOjGGVpqgTxzurFxkWS6d7ok/dHrA+w6bz93RKShWT+NH&#10;fF5u35v8YNfp6mZ8/ApKXV5Md7cgEk7pzwy/9bk61Nxp749korDM64K3JD4WIFjP5xnzXsEqX4Ks&#10;K/l/QP0DAAD//wMAUEsBAi0AFAAGAAgAAAAhALaDOJL+AAAA4QEAABMAAAAAAAAAAAAAAAAAAAAA&#10;AFtDb250ZW50X1R5cGVzXS54bWxQSwECLQAUAAYACAAAACEAOP0h/9YAAACUAQAACwAAAAAAAAAA&#10;AAAAAAAvAQAAX3JlbHMvLnJlbHNQSwECLQAUAAYACAAAACEAsg+/6DkCAABZBAAADgAAAAAAAAAA&#10;AAAAAAAuAgAAZHJzL2Uyb0RvYy54bWxQSwECLQAUAAYACAAAACEA1NtY890AAAAIAQAADwAAAAAA&#10;AAAAAAAAAACTBAAAZHJzL2Rvd25yZXYueG1sUEsFBgAAAAAEAAQA8wAAAJ0FAAAAAA==&#10;">
                <v:textbox>
                  <w:txbxContent>
                    <w:p w:rsidR="001602E2" w:rsidRPr="009F7297" w:rsidRDefault="001602E2" w:rsidP="001602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Передача заявления на исполнение</w:t>
                      </w:r>
                    </w:p>
                    <w:p w:rsidR="001602E2" w:rsidRPr="001B4174" w:rsidRDefault="001602E2" w:rsidP="001602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228600"/>
                <wp:effectExtent l="52705" t="10795" r="61595" b="1778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0" to="207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+oYwIAAHsEAAAOAAAAZHJzL2Uyb0RvYy54bWysVM2O0zAQviPxDpbv3SSlW9qo6Qo1LZcF&#10;VtrlAdzYaSwc27LdphVCgj0j7SPwChxAWmmBZ0jfiLH7wy5cEKIHdzye+fzNN+OMzta1QCtmLFcy&#10;w8lJjBGThaJcLjL8+mrWGWBkHZGUCCVZhjfM4rPx40ejRqesqyolKDMIQKRNG53hyjmdRpEtKlYT&#10;e6I0k3BYKlMTB1uziKghDaDXIurGcT9qlKHaqIJZC958d4jHAb8sWeFelaVlDokMAzcXVhPWuV+j&#10;8YikC0N0xYs9DfIPLGrCJVx6hMqJI2hp+B9QNS+Msqp0J4WqI1WWvGChBqgmiX+r5rIimoVaQByr&#10;jzLZ/wdbvFxdGMQp9G6IkSQ19Kj9tH2/vWm/tZ+3N2j7of3Rfm2/tLft9/Z2ew323fYj2P6wvdu7&#10;bxCkg5aNtilATuSF8WoUa3mpz1XxxiKpJhWRCxZqutpouCfxGdGDFL+xGhjNmxeKQgxZOhWEXZem&#10;9pAgGVqH/m2O/WNrh4qdswBvtzvox6G1EUkPedpY95ypGnkjw4JLryxJyercOs+DpIcQ75ZqxoUI&#10;0yEkajI8PO2ehgSrBKf+0IdZs5hPhEEr4ucr/EJRcHI/zKilpAGsYoRO97YjXICNXFDDGQ76CIb9&#10;bTWjGAkGT8pbO3pC+huhViC8t3Yj9nYYD6eD6aDX6XX7004vzvPOs9mk1+nPkqen+ZN8MsmTd558&#10;0ksrTimTnv9h3JPe343T/uHtBvU48EehoofoQVEge/gPpEOzfX93kzJXdHNhfHW+7zDhIXj/Gv0T&#10;ur8PUb++GeOfAAAA//8DAFBLAwQUAAYACAAAACEA3djHwN0AAAAHAQAADwAAAGRycy9kb3ducmV2&#10;LnhtbEyPQUvDQBCF74L/YRnBm91ESwkxkyJCvbQqbUX0ts2OSTA7G7KbNv57Rzzo5cHjDe99Uywn&#10;16kjDaH1jJDOElDElbct1wgv+9VVBipEw9Z0ngnhiwIsy/OzwuTWn3hLx12slZRwyA1CE2Ofax2q&#10;hpwJM98TS/bhB2ei2KHWdjAnKXedvk6ShXamZVloTE/3DVWfu9EhbDerdfa6HqdqeH9In/bPm8e3&#10;kCFeXkx3t6AiTfHvGH7wBR1KYTr4kW1QHcI8ncsvEUFU4l97QLhZJKDLQv/nL78BAAD//wMAUEsB&#10;Ai0AFAAGAAgAAAAhALaDOJL+AAAA4QEAABMAAAAAAAAAAAAAAAAAAAAAAFtDb250ZW50X1R5cGVz&#10;XS54bWxQSwECLQAUAAYACAAAACEAOP0h/9YAAACUAQAACwAAAAAAAAAAAAAAAAAvAQAAX3JlbHMv&#10;LnJlbHNQSwECLQAUAAYACAAAACEARLxvqGMCAAB7BAAADgAAAAAAAAAAAAAAAAAuAgAAZHJzL2Uy&#10;b0RvYy54bWxQSwECLQAUAAYACAAAACEA3djHwN0AAAAH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53340</wp:posOffset>
                </wp:positionV>
                <wp:extent cx="4457700" cy="342900"/>
                <wp:effectExtent l="5080" t="11430" r="13970" b="762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Подготовка и направление запросов в организации, участвующие в предоставлении муниципальной услуги</w:t>
                            </w:r>
                          </w:p>
                          <w:p w:rsidR="001602E2" w:rsidRPr="00C72D67" w:rsidRDefault="001602E2" w:rsidP="001602E2"/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28" type="#_x0000_t202" style="position:absolute;left:0;text-align:left;margin-left:36pt;margin-top:4.2pt;width:35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bwQNwIAAFUEAAAOAAAAZHJzL2Uyb0RvYy54bWysVF2O0zAQfkfiDpbfadLQstuo6WrpUoS0&#10;/EgLB3AcJ7FwPMZ2myyX4RQ8IXGGHomx03bL3wsiD9aMZ/zNzDczWV4NnSI7YZ0EXdDpJKVEaA6V&#10;1E1BP7zfPLmkxHmmK6ZAi4LeC0evVo8fLXuTiwxaUJWwBEG0y3tT0NZ7kyeJ463omJuAERqNNdiO&#10;eVRtk1SW9YjeqSRL02dJD7YyFrhwDm9vRiNdRfy6Fty/rWsnPFEFxdx8PG08y3AmqyXLG8tMK/kh&#10;DfYPWXRMagx6grphnpGtlb9BdZJbcFD7CYcugbqWXMQasJpp+ks1dy0zItaC5Dhzosn9P1j+ZvfO&#10;Ellh77BTmnXYo/2X/ff9t/1XglfIT29cjm53Bh398BwG9I21OnML/KMjGtYt0424thb6VrAK85uG&#10;l8nZ0xHHBZCyfw0VxmFbDxFoqG0XyEM6CKJjn+5PvRGDJxwvZ7P5xUWKJo62p7NsgXIIwfLja2Od&#10;fymgI0EoqMXeR3S2u3V+dD26hGAOlKw2Uqmo2KZcK0t2DOdkE78D+k9uSpO+oIt5Nh8J+CtEGr8/&#10;QXTS48Ar2RX08uTE8kDbC11hmiz3TKpRxuqUPvAYqBtJ9EM5xJZlIUDguITqHom1MM437iMKLdjP&#10;lPQ42wV1n7bMCkrUK43NWUxns7AMUUHBnt+WUUG2M7QwzRGmoP4orv24PFtjZdNilHEUNFxjM2sZ&#10;eX7I6JA6zm7s1GHPwnKc69Hr4W+w+gEAAP//AwBQSwMEFAAGAAgAAAAhAB1oXdndAAAABwEAAA8A&#10;AABkcnMvZG93bnJldi54bWxMj0FPg0AUhO8m/ofNM/Fi7FJCCqE8GmPtSS9SL94WeAUiu0vYLd36&#10;632e9DiZycw3xS7oUSw0u8EahPUqAkGmse1gOoSP4+ExA+G8Mq0arSGEKznYlbc3hcpbezHvtFS+&#10;E1xiXK4Qeu+nXErX9KSVW9mJDHsnO2vlWc6dbGd14XI9yjiKNlKrwfBCryZ67qn5qs4a4W39UIXv&#10;z339elyuU/ZiaX8IhHh/F562IDwF/xeGX3xGh5KZans2rRMjQhrzFY+QJSDYTtOEdY2wiROQZSH/&#10;85c/AAAA//8DAFBLAQItABQABgAIAAAAIQC2gziS/gAAAOEBAAATAAAAAAAAAAAAAAAAAAAAAABb&#10;Q29udGVudF9UeXBlc10ueG1sUEsBAi0AFAAGAAgAAAAhADj9If/WAAAAlAEAAAsAAAAAAAAAAAAA&#10;AAAALwEAAF9yZWxzLy5yZWxzUEsBAi0AFAAGAAgAAAAhAKwNvBA3AgAAVQQAAA4AAAAAAAAAAAAA&#10;AAAALgIAAGRycy9lMm9Eb2MueG1sUEsBAi0AFAAGAAgAAAAhAB1oXdndAAAABwEAAA8AAAAAAAAA&#10;AAAAAAAAkQQAAGRycy9kb3ducmV2LnhtbFBLBQYAAAAABAAEAPMAAACbBQAAAAA=&#10;">
                <v:textbox inset=",0">
                  <w:txbxContent>
                    <w:p w:rsidR="001602E2" w:rsidRPr="009F7297" w:rsidRDefault="001602E2" w:rsidP="001602E2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Подготовка и направление запросов в организации, участвующие в предоставлении муниципальной услуги</w:t>
                      </w:r>
                    </w:p>
                    <w:p w:rsidR="001602E2" w:rsidRPr="00C72D67" w:rsidRDefault="001602E2" w:rsidP="001602E2"/>
                  </w:txbxContent>
                </v:textbox>
              </v:shap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22860</wp:posOffset>
                </wp:positionV>
                <wp:extent cx="0" cy="457200"/>
                <wp:effectExtent l="52705" t="8890" r="61595" b="1968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.8pt" to="207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OpkYQIAAHsEAAAOAAAAZHJzL2Uyb0RvYy54bWysVM2O0zAQviPxDpbv3TQl3Z9o0xVqWi4L&#10;rLTLA7ix01g4tmW7TSuEBHtG2kfgFTiAtNICz5C+EWM3LRQuCNGDO7Znvvnmm3HOL1a1QEtmLFcy&#10;w/FRHyMmC0W5nGf41c20d4qRdURSIpRkGV4ziy9Gjx+dNzplA1UpQZlBACJt2ugMV87pNIpsUbGa&#10;2COlmYTLUpmaONiaeUQNaQC9FtGg3z+OGmWoNqpg1sJpvr3Eo4BflqxwL8vSModEhoGbC6sJ68yv&#10;0eicpHNDdMWLjgb5BxY14RKS7qFy4ghaGP4HVM0Lo6wq3VGh6kiVJS9YqAGqifu/VXNdEc1CLSCO&#10;1XuZ7P+DLV4srwziFHp3gpEkNfSo/bh5t7lrv7afNndo87793n5pP7f37bf2fnML9sPmA9j+sn3o&#10;ju8QhIOWjbYpQI7llfFqFCt5rS9V8doiqcYVkXMWarpZa8gT+4joIMRvrAZGs+a5ouBDFk4FYVel&#10;qT0kSIZWoX/rff/YyqFie1jAaTI8gdEI4CTdxWlj3TOmauSNDAsuvbIkJctL6zwPku5c/LFUUy5E&#10;mA4hUZPhs+FgGAKsEpz6S+9mzXw2FgYtiZ+v8OvyHrgZtZA0gFWM0ElnO8IF2MgFNZzhoI9g2Ger&#10;GcVIMHhS3trSE9JnhFqBcGdtR+zNWf9scjo5TXrJ4HjSS/p53ns6HSe942l8Msyf5ONxHr/15OMk&#10;rTilTHr+u3GPk78bp+7hbQd1P/B7oaJD9KAokN39B9Kh2b6/20mZKbq+Mr4633eY8ODcvUb/hH7d&#10;B6+f34zRDwAAAP//AwBQSwMEFAAGAAgAAAAhAL1CGXbeAAAACAEAAA8AAABkcnMvZG93bnJldi54&#10;bWxMj0FLw0AUhO+C/2F5gje7idYYYl6KCPXSqrQV0ds2+0yC2bdhd9PGf++KBz0OM8x8Uy4m04sD&#10;Od9ZRkhnCQji2uqOG4SX3fIiB+GDYq16y4TwRR4W1elJqQptj7yhwzY0IpawLxRCG8JQSOnrlozy&#10;MzsQR+/DOqNClK6R2qljLDe9vEySTBrVcVxo1UD3LdWf29EgbNbLVf66GqfavT+kT7vn9eObzxHP&#10;z6a7WxCBpvAXhh/8iA5VZNrbkbUXPcI8nccvAeEqAxH9X71HuLnOQFal/H+g+gYAAP//AwBQSwEC&#10;LQAUAAYACAAAACEAtoM4kv4AAADhAQAAEwAAAAAAAAAAAAAAAAAAAAAAW0NvbnRlbnRfVHlwZXNd&#10;LnhtbFBLAQItABQABgAIAAAAIQA4/SH/1gAAAJQBAAALAAAAAAAAAAAAAAAAAC8BAABfcmVscy8u&#10;cmVsc1BLAQItABQABgAIAAAAIQCs1OpkYQIAAHsEAAAOAAAAAAAAAAAAAAAAAC4CAABkcnMvZTJv&#10;RG9jLnhtbFBLAQItABQABgAIAAAAIQC9Qhl23gAAAAg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152400</wp:posOffset>
                </wp:positionV>
                <wp:extent cx="4000500" cy="532130"/>
                <wp:effectExtent l="5080" t="13335" r="13970" b="698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Default="001602E2" w:rsidP="001602E2">
                            <w:pPr>
                              <w:spacing w:line="180" w:lineRule="exact"/>
                              <w:jc w:val="center"/>
                            </w:pPr>
                          </w:p>
                          <w:p w:rsidR="001602E2" w:rsidRPr="009F7297" w:rsidRDefault="001602E2" w:rsidP="001602E2">
                            <w:pPr>
                              <w:spacing w:line="18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Получение ответа на запрос в порядке межведомственного взаимодействия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9" style="position:absolute;left:0;text-align:left;margin-left:63pt;margin-top:12pt;width:315pt;height:4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OV9UgIAAGEEAAAOAAAAZHJzL2Uyb0RvYy54bWysVM2O0zAQviPxDpbvNOnfshs1Xa26FCEt&#10;sNLCAziO01g4thm7TcsJaa9IPAIPwQXxs8+QvhETpy1d4ITIwfJ4xp9nvm8mk/N1pchKgJNGp7Tf&#10;iykRmptc6kVKX7+aPzqlxHmmc6aMFindCEfPpw8fTGqbiIEpjcoFEATRLqltSkvvbRJFjpeiYq5n&#10;rNDoLAxUzKMJiygHViN6paJBHJ9EtYHcguHCOTy97Jx0GvCLQnD/siic8ESlFHPzYYWwZu0aTScs&#10;WQCzpeS7NNg/ZFExqfHRA9Ql84wsQf4BVUkOxpnC97ipIlMUkotQA1bTj3+r5qZkVoRakBxnDzS5&#10;/wfLX6yugcgctTuhRLMKNWo+bd9vPzbfm7vtbfO5uWu+bT80P5ovzVeCQchYbV2CF2/sNbQ1O3tl&#10;+BtHtJmVTC/EBYCpS8FyzLPfxkf3LrSGw6skq5+bHN9jS28CeesCqhYQaSHroNHmoJFYe8LxcBTH&#10;8ThGKTn6xsNBfxhEjFiyv23B+afCVKTdpBSwBwI6W10532bDkn1IyN4omc+lUsGARTZTQFYM+2Ue&#10;vlAAFnkcpjSpU3o2HowD8j2fO4bAZPH7G0QlPTa+klVKTw9BLGlpe6Lz0JaeSdXtMWWldzy21HUS&#10;+HW2DtIN96JkJt8gsWC6Pse5xE1p4B0lNfZ4St3bJQNBiXqmUZyz/mjUDkUwRuPHAzTg2JMde5jm&#10;CJVST0m3nflukJYW5KLEl/qBDW0uUNBCBq5bsbusduljHwcJdjPXDsqxHaJ+/RmmPwEAAP//AwBQ&#10;SwMEFAAGAAgAAAAhAML9L7XdAAAACgEAAA8AAABkcnMvZG93bnJldi54bWxMT8tOwzAQvCPxD9Yi&#10;caM2AfoIcSoEKhLHNr1w28TbJBDbUey0ga9neyqn1eyM5pGtJ9uJIw2h9U7D/UyBIFd507paw77Y&#10;3C1BhIjOYOcdafihAOv8+irD1PiT29JxF2vBJi6kqKGJsU+lDFVDFsPM9+SYO/jBYmQ41NIMeGJz&#10;28lEqbm02DpOaLCn14aq791oNZRtssffbfGu7GrzED+m4mv8fNP69mZ6eQYRaYoXMZzrc3XIuVPp&#10;R2eC6Bgnc94SNSSPfFmweDo/SmbUYgkyz+T/CfkfAAAA//8DAFBLAQItABQABgAIAAAAIQC2gziS&#10;/gAAAOEBAAATAAAAAAAAAAAAAAAAAAAAAABbQ29udGVudF9UeXBlc10ueG1sUEsBAi0AFAAGAAgA&#10;AAAhADj9If/WAAAAlAEAAAsAAAAAAAAAAAAAAAAALwEAAF9yZWxzLy5yZWxzUEsBAi0AFAAGAAgA&#10;AAAhAP405X1SAgAAYQQAAA4AAAAAAAAAAAAAAAAALgIAAGRycy9lMm9Eb2MueG1sUEsBAi0AFAAG&#10;AAgAAAAhAML9L7XdAAAACgEAAA8AAAAAAAAAAAAAAAAArAQAAGRycy9kb3ducmV2LnhtbFBLBQYA&#10;AAAABAAEAPMAAAC2BQAAAAA=&#10;">
                <v:textbox>
                  <w:txbxContent>
                    <w:p w:rsidR="001602E2" w:rsidRDefault="001602E2" w:rsidP="001602E2">
                      <w:pPr>
                        <w:spacing w:line="180" w:lineRule="exact"/>
                        <w:jc w:val="center"/>
                      </w:pPr>
                    </w:p>
                    <w:p w:rsidR="001602E2" w:rsidRPr="009F7297" w:rsidRDefault="001602E2" w:rsidP="001602E2">
                      <w:pPr>
                        <w:spacing w:line="18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Получение ответа на запрос в порядке межведомственного 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1602E2" w:rsidRPr="00B0797E" w:rsidRDefault="001602E2" w:rsidP="001602E2">
      <w:pPr>
        <w:tabs>
          <w:tab w:val="center" w:pos="4677"/>
          <w:tab w:val="left" w:pos="7776"/>
        </w:tabs>
        <w:rPr>
          <w:sz w:val="28"/>
          <w:szCs w:val="28"/>
        </w:rPr>
      </w:pPr>
      <w:r w:rsidRPr="00B0797E">
        <w:rPr>
          <w:sz w:val="28"/>
          <w:szCs w:val="28"/>
        </w:rPr>
        <w:tab/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tabs>
          <w:tab w:val="left" w:pos="5209"/>
        </w:tabs>
        <w:rPr>
          <w:sz w:val="28"/>
          <w:szCs w:val="28"/>
        </w:rPr>
      </w:pP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137795</wp:posOffset>
                </wp:positionV>
                <wp:extent cx="0" cy="342900"/>
                <wp:effectExtent l="52705" t="12065" r="61595" b="1651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0.85pt" to="207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bfYwIAAHsEAAAOAAAAZHJzL2Uyb0RvYy54bWysVM1uEzEQviPxDpbv6e6mm9KsuqlQNuFS&#10;oFLLAzhrb9bCa1u2m02EkIAzUh6BV+AAUqUCz7B5I8bODy1cECIHZzye+fzNN+M9O182Ai2YsVzJ&#10;HCdHMUZMlopyOc/xq+tp7xQj64ikRCjJcrxiFp+PHj86a3XG+qpWgjKDAETarNU5rp3TWRTZsmYN&#10;sUdKMwmHlTINcbA184ga0gJ6I6J+HJ9ErTJUG1Uya8FbbA/xKOBXFSvdy6qyzCGRY+DmwmrCOvNr&#10;NDoj2dwQXfNyR4P8A4uGcAmXHqAK4gi6MfwPqIaXRllVuaNSNZGqKl6yUANUk8S/VXNVE81CLSCO&#10;1QeZ7P+DLV8sLg3iFHo3wEiSBnrUfdq826y7b93nzRpt3nc/uq/dl+62+97dbj6Afbf5CLY/7O52&#10;7jWCdNCy1TYDyLG8NF6Ncimv9IUqX1sk1bgmcs5CTdcrDfckPiN6kOI3VgOjWftcUYghN04FYZeV&#10;aTwkSIaWoX+rQ//Y0qFy6yzBe5z2h3FobUSyfZ421j1jqkHeyLHg0itLMrK4sM7zINk+xLulmnIh&#10;wnQIidocDwf9QUiwSnDqD32YNfPZWBi0IH6+wi8UBSf3w4y6kTSA1YzQyc52hAuwkQtqOMNBH8Gw&#10;v61hFCPB4El5a0tPSH8j1AqEd9Z2xN4M4+HkdHKa9tL+yaSXxkXRezodp72TafJkUBwX43GRvPXk&#10;kzSrOaVMev77cU/Svxun3cPbDuph4A9CRQ/Rg6JAdv8fSIdm+/5uJ2Wm6OrS+Op832HCQ/DuNfon&#10;dH8fon59M0Y/AQAA//8DAFBLAwQUAAYACAAAACEA2Y7IOeAAAAAJAQAADwAAAGRycy9kb3ducmV2&#10;LnhtbEyPwU7DMBBE70j8g7VI3KiTqpAoZFMhpHJpAbVFCG5uvCQR8TqynTb8PUYc4Dg7o9k35XIy&#10;vTiS851lhHSWgCCure64QXjZr65yED4o1qq3TAhf5GFZnZ+VqtD2xFs67kIjYgn7QiG0IQyFlL5u&#10;ySg/swNx9D6sMypE6RqpnTrFctPLeZLcSKM6jh9aNdB9S/XnbjQI281qnb+ux6l27w/p0/558/jm&#10;c8TLi+nuFkSgKfyF4Qc/okMVmQ52ZO1Fj7BIF3FLQJinGYgY+D0cELLrDGRVyv8Lqm8AAAD//wMA&#10;UEsBAi0AFAAGAAgAAAAhALaDOJL+AAAA4QEAABMAAAAAAAAAAAAAAAAAAAAAAFtDb250ZW50X1R5&#10;cGVzXS54bWxQSwECLQAUAAYACAAAACEAOP0h/9YAAACUAQAACwAAAAAAAAAAAAAAAAAvAQAAX3Jl&#10;bHMvLnJlbHNQSwECLQAUAAYACAAAACEAaDJ232MCAAB7BAAADgAAAAAAAAAAAAAAAAAuAgAAZHJz&#10;L2Uyb0RvYy54bWxQSwECLQAUAAYACAAAACEA2Y7IOeAAAAAJAQAADwAAAAAAAAAAAAAAAAC9BAAA&#10;ZHJzL2Rvd25yZXYueG1sUEsFBgAAAAAEAAQA8wAAAMoFAAAAAA==&#10;">
                <v:stroke endarrow="block"/>
              </v:lin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tabs>
          <w:tab w:val="center" w:pos="4677"/>
          <w:tab w:val="left" w:pos="7588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15875</wp:posOffset>
                </wp:positionV>
                <wp:extent cx="4800600" cy="571500"/>
                <wp:effectExtent l="5080" t="8255" r="13970" b="1079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Наличие оснований для отказа в предоставлен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ии муниципальной услуги (Управление</w:t>
                            </w:r>
                            <w:r w:rsidRPr="009F7297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1602E2" w:rsidRDefault="001602E2" w:rsidP="001602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36pt;margin-top:1.25pt;width:378pt;height: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eKOTgIAAGEEAAAOAAAAZHJzL2Uyb0RvYy54bWysVM2O0zAQviPxDpbvNE3VsrtR09WqSxHS&#10;AistPIDrOImFY5ux23Q5IXFdiUfgIbggfvYZ0jdi7HRLFzghfLBmMuPPM983zvR00yiyFuCk0TlN&#10;B0NKhOamkLrK6etXi0fHlDjPdMGU0SKn18LR09nDB9PWZmJkaqMKAQRBtMtam9Pae5slieO1aJgb&#10;GCs0BksDDfPoQpUUwFpEb1QyGg4fJ62BwoLhwjn8et4H6Szil6Xg/mVZOuGJyinW5uMOcV+GPZlN&#10;WVYBs7XkuzLYP1TRMKnx0j3UOfOMrED+AdVIDsaZ0g+4aRJTlpKL2AN2kw5/6+aqZlbEXpAcZ/c0&#10;uf8Hy1+sL4HIArUbU6JZgxp1n7bvtx+7793t9kP3ubvtvm1vuh/dl+4rwSRkrLUuw4NX9hJCz85e&#10;GP7GEW3mNdOVOAMwbS1YgXWmIT+5dyA4Do+SZfvcFHgfW3kTyduU0ARApIVsokbXe43ExhOOH8fH&#10;qPoQpeQYmxylE7TDFSy7O23B+afCNCQYOQWcgYjO1hfO96l3KbF6o2SxkEpFB6rlXAFZM5yXRVw7&#10;dHeYpjRpc3oyGU0i8r2YO4QYxvU3iEZ6HHwlm5xiR7hCEssCbU90EW3PpOpt7E7pHY+Bul4Cv1lu&#10;onR7UZamuEZiwfRzju8SjdrAO0panPGcurcrBoIS9UyjOCfpeBweRXTGk6MROnAYWR5GmOYIlVNP&#10;SW/Off+QVhZkVeNNaWRDmzMUtJSR6yB2X9WufJzjqNbuzYWHcujHrF9/htlPAAAA//8DAFBLAwQU&#10;AAYACAAAACEALWHkN9sAAAAHAQAADwAAAGRycy9kb3ducmV2LnhtbEyPQU+DQBCF7yb+h82YeLOL&#10;GJUiS2M0NfHY0ou3gR0BZWcJu7Tor3c86fHNm7z3vWKzuEEdaQq9ZwPXqwQUceNtz62BQ7W9ykCF&#10;iGxx8EwGvijApjw/KzC3/sQ7Ou5jqySEQ44GuhjHXOvQdOQwrPxILN67nxxGkVOr7YQnCXeDTpPk&#10;TjvsWRo6HOmpo+ZzPzsDdZ8e8HtXvSRuvb2Jr0v1Mb89G3N5sTw+gIq0xL9n+MUXdCiFqfYz26AG&#10;A/epTIkG0ltQYmdpJro2sJaDLgv9n7/8AQAA//8DAFBLAQItABQABgAIAAAAIQC2gziS/gAAAOEB&#10;AAATAAAAAAAAAAAAAAAAAAAAAABbQ29udGVudF9UeXBlc10ueG1sUEsBAi0AFAAGAAgAAAAhADj9&#10;If/WAAAAlAEAAAsAAAAAAAAAAAAAAAAALwEAAF9yZWxzLy5yZWxzUEsBAi0AFAAGAAgAAAAhALTZ&#10;4o5OAgAAYQQAAA4AAAAAAAAAAAAAAAAALgIAAGRycy9lMm9Eb2MueG1sUEsBAi0AFAAGAAgAAAAh&#10;AC1h5DfbAAAABwEAAA8AAAAAAAAAAAAAAAAAqAQAAGRycy9kb3ducmV2LnhtbFBLBQYAAAAABAAE&#10;APMAAACwBQAAAAA=&#10;">
                <v:textbox>
                  <w:txbxContent>
                    <w:p w:rsidR="001602E2" w:rsidRPr="009F7297" w:rsidRDefault="001602E2" w:rsidP="001602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Наличие оснований для отказа в предоставлен</w:t>
                      </w:r>
                      <w:r>
                        <w:rPr>
                          <w:sz w:val="20"/>
                          <w:szCs w:val="20"/>
                        </w:rPr>
                        <w:t>ии муниципальной услуги (Управление</w:t>
                      </w:r>
                      <w:r w:rsidRPr="009F7297">
                        <w:rPr>
                          <w:sz w:val="20"/>
                          <w:szCs w:val="20"/>
                        </w:rPr>
                        <w:t>)</w:t>
                      </w:r>
                    </w:p>
                    <w:p w:rsidR="001602E2" w:rsidRDefault="001602E2" w:rsidP="001602E2"/>
                  </w:txbxContent>
                </v:textbox>
              </v:rect>
            </w:pict>
          </mc:Fallback>
        </mc:AlternateContent>
      </w:r>
      <w:r w:rsidRPr="00B0797E">
        <w:rPr>
          <w:sz w:val="28"/>
          <w:szCs w:val="28"/>
        </w:rPr>
        <w:tab/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tabs>
          <w:tab w:val="left" w:pos="551"/>
        </w:tabs>
        <w:rPr>
          <w:sz w:val="28"/>
          <w:szCs w:val="28"/>
        </w:rPr>
      </w:pP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61595</wp:posOffset>
                </wp:positionV>
                <wp:extent cx="914400" cy="457200"/>
                <wp:effectExtent l="5080" t="10160" r="42545" b="5651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4.85pt" to="297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T+NZQIAAIAEAAAOAAAAZHJzL2Uyb0RvYy54bWysVE2O0zAU3iNxB8v7TpJOOj/RtCPUtGwG&#10;GGmGA7ix01g4tmW7TSuEBKyR5ghcgQVIIw1whvRGPLtpobBBiC7cZ/v9fO97n3NxuaoFWjJjuZJD&#10;nBzFGDFZKMrlfIhf3k57ZxhZRyQlQkk2xGtm8eXo8aOLRmesryolKDMIkkibNXqIK+d0FkW2qFhN&#10;7JHSTMJlqUxNHGzNPKKGNJC9FlE/jk+iRhmqjSqYtXCaby/xKOQvS1a4F2VpmUNiiAGbC6sJ68yv&#10;0eiCZHNDdMWLDgb5BxQ14RKK7lPlxBG0MPyPVDUvjLKqdEeFqiNVlrxgoQfoJol/6+amIpqFXoAc&#10;q/c02f+Xtni+vDaIU5jdMUaS1DCj9uPm7eau/dp+2tyhzbv2e/ul/dzet9/a+817sB82H8D2l+1D&#10;d3yHIBy4bLTNIOVYXhvPRrGSN/pKFa8skmpcETlnoafbtYY6iY+IDkL8xmpANGueKQo+ZOFUIHZV&#10;mtqnBMrQKsxvvZ8fWzlUwOF5kqYxTLmAq3RwCvoIFUi2C9bGuqdM1cgbQyy49PSSjCyvrPNgSLZz&#10;8cdSTbkQQSJCogYKDPqDEGCV4NRfejdr5rOxMGhJvMjCr6t74GbUQtKQrGKETjrbES7ARi5Q4gwH&#10;kgTDvlrNKEaCwbvy1haekL4iNAyAO2urs9fn8fnkbHKW9tL+yaSXxnneezIdp72TaXI6yI/z8ThP&#10;3njwSZpVnFImPf6d5pP07zTVvb6tWveq3xMVHWYPjALY3X8AHSbuh7yVy0zR9bXx3fnhg8yDc/ck&#10;/Tv6dR+8fn44Rj8AAAD//wMAUEsDBBQABgAIAAAAIQDXm5Pp4AAAAAgBAAAPAAAAZHJzL2Rvd25y&#10;ZXYueG1sTI/BTsMwEETvSPyDtUjcqBPU0jRkUyGkcmkpaosQ3NzYJBHxOrKdNvw9ywmOoxnNvCmW&#10;o+3EyfjQOkJIJwkIQ5XTLdUIr4fVTQYiREVadY4MwrcJsCwvLwqVa3emnTntYy24hEKuEJoY+1zK&#10;UDXGqjBxvSH2Pp23KrL0tdRenbncdvI2Se6kVS3xQqN689iY6ms/WITdZrXO3tbDWPmPp3R7eNk8&#10;v4cM8fpqfLgHEc0Y/8Lwi8/oUDLT0Q2kg+gQprOEv0SExRwE+7PFlPURIUvnIMtC/j9Q/gAAAP//&#10;AwBQSwECLQAUAAYACAAAACEAtoM4kv4AAADhAQAAEwAAAAAAAAAAAAAAAAAAAAAAW0NvbnRlbnRf&#10;VHlwZXNdLnhtbFBLAQItABQABgAIAAAAIQA4/SH/1gAAAJQBAAALAAAAAAAAAAAAAAAAAC8BAABf&#10;cmVscy8ucmVsc1BLAQItABQABgAIAAAAIQCq2T+NZQIAAIAEAAAOAAAAAAAAAAAAAAAAAC4CAABk&#10;cnMvZTJvRG9jLnhtbFBLAQItABQABgAIAAAAIQDXm5Pp4AAAAAgBAAAPAAAAAAAAAAAAAAAAAL8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61595</wp:posOffset>
                </wp:positionV>
                <wp:extent cx="800100" cy="457200"/>
                <wp:effectExtent l="43180" t="10160" r="13970" b="5651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85pt" to="180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yYGbAIAAIoEAAAOAAAAZHJzL2Uyb0RvYy54bWysVN1u0zAUvkfiHSzfd0lKOrpo6YSaFi4G&#10;TNp4ADd2GgvHtmyvaYWQgGukPQKvwAVIkwY8Q/pGHLtZx+AGIXrhHtvn5zvf+Zzjk3Uj0IoZy5XM&#10;cXIQY8RkqSiXyxy/upgPxhhZRyQlQkmW4w2z+GTy8MFxqzM2VLUSlBkESaTNWp3j2jmdRZEta9YQ&#10;e6A0k3BZKdMQB1uzjKghLWRvRDSM48OoVYZqo0pmLZwWu0s8CfmripXuZVVZ5pDIMWBzYTVhXfg1&#10;mhyTbGmIrnnZwyD/gKIhXELRfaqCOIIuDf8jVcNLo6yq3EGpmkhVFS9Z6AG6SeLfujmviWahFyDH&#10;6j1N9v+lLV+szgziFGY3xEiSBmbUfdq+215137rP2yu0fd/96L52X7rr7nt3vf0A9s32I9j+srvp&#10;j68QhAOXrbYZpJzKM+PZKNfyXJ+q8rVFUk1rIpcs9HSx0VAn8RHRvRC/sRoQLdrnioIPuXQqELuu&#10;TIMqwfUzH+iTA3loHSa52U+SrR0q4XAcA5sw7xKu0tFjUEqoRTKfxgdrY91TphrkjRwLLj3RJCOr&#10;U+s8rDsXfyzVnAsRxCIkanN8NBqOQoBVglN/6d2sWS6mwqAV8XILv77uPTejLiUNyWpG6Ky3HeEC&#10;bOQCOc5woEsw7Ks1jGIkGLwwb+3gCekrQsMAuLd2intzFB/NxrNxOkiHh7NBGhfF4Ml8mg4O58nj&#10;UfGomE6L5K0Hn6RZzSll0uO/VX+S/p26+ne40+1e/3uiovvZA6MA9vY/gA6z9+PeCWeh6ObM+O68&#10;DEDwwbl/nP5F/boPXnefkMlPAAAA//8DAFBLAwQUAAYACAAAACEAyuuzhN8AAAAIAQAADwAAAGRy&#10;cy9kb3ducmV2LnhtbEyPQUvDQBCF74L/YRnBm92krW2N2RQRBU+irQjetsmYxGZn4+60if56x5Me&#10;H2/45nv5enSdOmKIrScD6SQBhVT6qqXawMv2/mIFKrKlynae0MAXRlgXpye5zSo/0DMeN1wrgVDM&#10;rIGGuc+0jmWDzsaJ75Gke/fBWZYYal0FOwjcdXqaJAvtbEvyobE93jZY7jcHZ+BqO1z6p7B/naft&#10;59v33Qf3D49szPnZeHMNinHkv2P41Rd1KMRp5w9URdUZmM7msoUFtgQl/WyRSN4ZWKVL0EWu/w8o&#10;fgAAAP//AwBQSwECLQAUAAYACAAAACEAtoM4kv4AAADhAQAAEwAAAAAAAAAAAAAAAAAAAAAAW0Nv&#10;bnRlbnRfVHlwZXNdLnhtbFBLAQItABQABgAIAAAAIQA4/SH/1gAAAJQBAAALAAAAAAAAAAAAAAAA&#10;AC8BAABfcmVscy8ucmVsc1BLAQItABQABgAIAAAAIQAvhyYGbAIAAIoEAAAOAAAAAAAAAAAAAAAA&#10;AC4CAABkcnMvZTJvRG9jLnhtbFBLAQItABQABgAIAAAAIQDK67OE3wAAAAgBAAAPAAAAAAAAAAAA&#10;AAAAAMYEAABkcnMvZG93bnJldi54bWxQSwUGAAAAAAQABADzAAAA0g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3312795</wp:posOffset>
                </wp:positionH>
                <wp:positionV relativeFrom="paragraph">
                  <wp:posOffset>133985</wp:posOffset>
                </wp:positionV>
                <wp:extent cx="635" cy="0"/>
                <wp:effectExtent l="12700" t="53975" r="15240" b="603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60.85pt;margin-top:10.55pt;width: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dFUXgIAAHQEAAAOAAAAZHJzL2Uyb0RvYy54bWysVM1uEzEQviPxDpbv6WbTJLSrbiq0m3Ap&#10;UKnlARzbm7Xw2pbtZhMhpNIX6CPwClw48KM+w+aNGDs/UL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SD2aUYKdLAjLqPm9vNffe9+7S5R5sP3QMsm7vNbfe5+9Z97R66LwicgbnWuAwA&#10;CnVpQ+90pa7MhaZvHVK6qIla8NjB9doAaoxIHoWEjTOQf96+1Ax8yI3XkcZVZZsACQShVZzW+jAt&#10;vvKIwuH4eIQR3Z8nJNsHGev8C64bFIwcO2+JWNS+0EqBHrRNYwqyvHAemoDAfUDIqPRMSBllIRVq&#10;c3w6GoxigNNSsHAZ3JxdzAtp0ZIEYcVfYATAHrlZfaNYBKs5YdOd7YmQYCMfifFWAFWS45Ct4Qwj&#10;yeEtBWuLKFXICG1DwTtrq613p/3T6cn0ZNgbDsbT3rBflr3ns2LYG8/SZ6PyuCyKMn0fik+HWS0Y&#10;4yrUv9d5Ovw7He1e3FahB6UfiEoeo0cSoNj9fyw6zj2MeiuauWbrSxu6CxIAaUfn3TMMb+fXffT6&#10;+bGY/AAAAP//AwBQSwMEFAAGAAgAAAAhAFUJIkDeAAAACQEAAA8AAABkcnMvZG93bnJldi54bWxM&#10;j01Lw0AQhu+C/2EZwZvdJGDUmE1Ri5iLBdtSPG6zYzaYnQ3ZbZv66x3xoMd55+H9KOeT68UBx9B5&#10;UpDOEhBIjTcdtQo26+erWxAhajK694QKThhgXp2flbow/khveFjFVrAJhUIrsDEOhZShseh0mPkB&#10;iX8ffnQ68jm20oz6yOaul1mS5NLpjjjB6gGfLDafq71TEBfvJ5tvm8e7brl+ec27r7quF0pdXkwP&#10;9yAiTvEPhp/6XB0q7rTzezJB9Aqus/SGUQVZmoJggAXesvsVZFXK/wuqbwAAAP//AwBQSwECLQAU&#10;AAYACAAAACEAtoM4kv4AAADhAQAAEwAAAAAAAAAAAAAAAAAAAAAAW0NvbnRlbnRfVHlwZXNdLnht&#10;bFBLAQItABQABgAIAAAAIQA4/SH/1gAAAJQBAAALAAAAAAAAAAAAAAAAAC8BAABfcmVscy8ucmVs&#10;c1BLAQItABQABgAIAAAAIQBcbdFUXgIAAHQEAAAOAAAAAAAAAAAAAAAAAC4CAABkcnMvZTJvRG9j&#10;LnhtbFBLAQItABQABgAIAAAAIQBVCSJA3gAAAAkBAAAPAAAAAAAAAAAAAAAAALgEAABkcnMvZG93&#10;bnJldi54bWxQSwUGAAAAAAQABADzAAAAwwUAAAAA&#10;">
                <v:stroke endarrow="block"/>
              </v:shap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53975</wp:posOffset>
                </wp:positionV>
                <wp:extent cx="1485900" cy="457200"/>
                <wp:effectExtent l="5080" t="11430" r="13970" b="76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1" style="position:absolute;left:0;text-align:left;margin-left:0;margin-top:4.25pt;width:117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AffTQIAAGEEAAAOAAAAZHJzL2Uyb0RvYy54bWysVM2O0zAQviPxDpbvNE3VwjZqulp1KUJa&#10;YKWFB3AdJ7FwbDN2m5YTEteVeAQeggviZ58hfSPGbrfbBU6IHCyPZ/zN529mMjldN4qsBDhpdE7T&#10;Xp8SobkppK5y+ub1/NEJJc4zXTBltMjpRjh6On34YNLaTAxMbVQhgCCIdllrc1p7b7MkcbwWDXM9&#10;Y4VGZ2mgYR5NqJICWIvojUoG/f7jpDVQWDBcOIen5zsnnUb8shTcvypLJzxROUVuPq4Q10VYk+mE&#10;ZRUwW0u+p8H+gUXDpMakB6hz5hlZgvwDqpEcjDOl73HTJKYsJRfxDfiatP/ba65qZkV8C4rj7EEm&#10;9/9g+cvVJRBZYO1QHs0arFH3efth+6n70d1sP3Zfupvu+/a6+9l97b4RDELFWusyvHhlLyG82dkL&#10;w986os2sZroSZwCmrQUrkGca4pN7F4Lh8CpZtC9MgfnY0pso3rqEJgCiLGQda7Q51EisPeF4mA5P&#10;RuM+cuXoG46eYBPEFCy7vW3B+WfCNCRscgrYAxGdrS6cD2xYdhsS2Rsli7lUKhpQLWYKyIphv8zj&#10;t0d3x2FKkzan49FgFJHv+dwxRD9+f4NopMfGV7LJ6ckhiGVBtqe6iG3pmVS7PVJWeq9jkG5XAr9e&#10;rGPpRiFBkHVhig0KC2bX5ziXuKkNvKekxR7PqXu3ZCAoUc81FmecDodhKKIRtaQEjj2LYw/THKFy&#10;6inZbWd+N0hLC7KqMVMa1dDmDAtayqj1Has9fezjWIL9zIVBObZj1N2fYfoLAAD//wMAUEsDBBQA&#10;BgAIAAAAIQAPwtP72gAAAAUBAAAPAAAAZHJzL2Rvd25yZXYueG1sTI9BT4NAEIXvJv6HzZh4s4vU&#10;moosjdHUxGNLL94GdgSUnSXs0qK/3vFkj1/e5L1v8s3senWkMXSeDdwuElDEtbcdNwYO5fZmDSpE&#10;ZIu9ZzLwTQE2xeVFjpn1J97RcR8bJSUcMjTQxjhkWoe6JYdh4QdiyT786DAKjo22I56k3PU6TZJ7&#10;7bBjWWhxoOeW6q/95AxUXXrAn135mriH7TK+zeXn9P5izPXV/PQIKtIc/4/hT1/UoRCnyk9sg+oN&#10;yCPRwHoFSsJ0eSdcCScr0EWuz+2LXwAAAP//AwBQSwECLQAUAAYACAAAACEAtoM4kv4AAADhAQAA&#10;EwAAAAAAAAAAAAAAAAAAAAAAW0NvbnRlbnRfVHlwZXNdLnhtbFBLAQItABQABgAIAAAAIQA4/SH/&#10;1gAAAJQBAAALAAAAAAAAAAAAAAAAAC8BAABfcmVscy8ucmVsc1BLAQItABQABgAIAAAAIQDL/Aff&#10;TQIAAGEEAAAOAAAAAAAAAAAAAAAAAC4CAABkcnMvZTJvRG9jLnhtbFBLAQItABQABgAIAAAAIQAP&#10;wtP72gAAAAUBAAAPAAAAAAAAAAAAAAAAAKcEAABkcnMvZG93bnJldi54bWxQSwUGAAAAAAQABADz&#10;AAAArgUAAAAA&#10;">
                <v:textbox>
                  <w:txbxContent>
                    <w:p w:rsidR="001602E2" w:rsidRPr="009F7297" w:rsidRDefault="001602E2" w:rsidP="001602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-6985</wp:posOffset>
                </wp:positionV>
                <wp:extent cx="1828800" cy="457200"/>
                <wp:effectExtent l="5080" t="12065" r="13970" b="698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left:0;text-align:left;margin-left:297pt;margin-top:-.55pt;width:2in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dHTgIAAF8EAAAOAAAAZHJzL2Uyb0RvYy54bWysVM2O0zAQviPxDpbvNE3VLm3UdLXqUoS0&#10;wEoLD+A6TmLh2GbsNl1OSFyReAQeggviZ58hfSPGbrfbBU4IH6yZzMznmW9mMj3dNIqsBThpdE7T&#10;Xp8SobkppK5y+vrV4tGYEueZLpgyWuT0Wjh6Onv4YNraTAxMbVQhgCCIdllrc1p7b7MkcbwWDXM9&#10;Y4VGY2mgYR5VqJICWIvojUoG/f5J0hooLBgunMOv5zsjnUX8shTcvyxLJzxROcXcfLwh3stwJ7Mp&#10;yypgtpZ8nwb7hywaJjU+eoA6Z56RFcg/oBrJwThT+h43TWLKUnIRa8Bq0v5v1VzVzIpYC5Lj7IEm&#10;9/9g+Yv1JRBZ5HRCiWYNtqj7vH2//dT96G62H7ov3U33ffux+9l97b6RSeCrtS7DsCt7CaFiZy8M&#10;f+OINvOa6UqcAZi2FqzALNPgn9wLCIrDULJsn5sCn2MrbyJ1mxKaAIikkE3s0PWhQ2LjCceP6Xgw&#10;HvexkRxtw9FjHIH4BMtuoy04/1SYhgQhp4ATENHZ+sL5kA3Lbl1i9kbJYiGVigpUy7kCsmY4LYt4&#10;9uju2E1p0iJfo8EoIt+zuWOIfjx/g2ikx7FXsskploMnOLEs0PZEF1H2TKqdjCkrvecxULdrgd8s&#10;N7FxJyE20Lo0xTUSC2Y35biVKNQG3lHS4oTn1L1dMRCUqGcamzNJh8OwElGJXFICx5blsYVpjlA5&#10;9ZTsxLnfrdHKgqxqfCmNbGhzhg0tZeT6Lqt9+jjFsQX7jQtrcqxHr7v/wuwXAAAA//8DAFBLAwQU&#10;AAYACAAAACEAbebENt8AAAAJAQAADwAAAGRycy9kb3ducmV2LnhtbEyPT0+DQBDF7yZ+h82YeGsX&#10;8B8gS2M0NfHY0ou3hR0BZWcJu7Top3c81eOb9/Lm94rNYgdxxMn3jhTE6wgEUuNMT62CQ7VdpSB8&#10;0GT04AgVfKOHTXl5UejcuBPt8LgPreAS8rlW0IUw5lL6pkOr/dqNSOx9uMnqwHJqpZn0icvtIJMo&#10;updW98QfOj3ic4fN1362Cuo+OeifXfUa2Wx7E96W6nN+f1Hq+mp5egQRcAnnMPzhMzqUzFS7mYwX&#10;g4K77Ja3BAWrOAbBgTRN+FAreIgykGUh/y8ofwEAAP//AwBQSwECLQAUAAYACAAAACEAtoM4kv4A&#10;AADhAQAAEwAAAAAAAAAAAAAAAAAAAAAAW0NvbnRlbnRfVHlwZXNdLnhtbFBLAQItABQABgAIAAAA&#10;IQA4/SH/1gAAAJQBAAALAAAAAAAAAAAAAAAAAC8BAABfcmVscy8ucmVsc1BLAQItABQABgAIAAAA&#10;IQBjgPdHTgIAAF8EAAAOAAAAAAAAAAAAAAAAAC4CAABkcnMvZTJvRG9jLnhtbFBLAQItABQABgAI&#10;AAAAIQBt5sQ23wAAAAkBAAAPAAAAAAAAAAAAAAAAAKgEAABkcnMvZG93bnJldi54bWxQSwUGAAAA&#10;AAQABADzAAAAtAUAAAAA&#10;">
                <v:textbox>
                  <w:txbxContent>
                    <w:p w:rsidR="001602E2" w:rsidRPr="009F7297" w:rsidRDefault="001602E2" w:rsidP="001602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614045</wp:posOffset>
                </wp:positionH>
                <wp:positionV relativeFrom="paragraph">
                  <wp:posOffset>102235</wp:posOffset>
                </wp:positionV>
                <wp:extent cx="0" cy="571500"/>
                <wp:effectExtent l="57150" t="11430" r="57150" b="1714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5pt,8.05pt" to="48.35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Y4CYQIAAHkEAAAOAAAAZHJzL2Uyb0RvYy54bWysVM2O0zAQviPxDpbv3SSl3e1GTVeoabks&#10;sNIuD+DGTmPh2JbtNq0QEnBG6iPwChxAWmmBZ0jfiLH7wy5cEKIHdzwz/vzNN+MML1a1QEtmLFcy&#10;w8lJjBGThaJczjP86mbaGWBkHZGUCCVZhtfM4ovR40fDRqesqyolKDMIQKRNG53hyjmdRpEtKlYT&#10;e6I0kxAslamJg62ZR9SQBtBrEXXj+DRqlKHaqIJZC958F8SjgF+WrHAvy9Iyh0SGgZsLqwnrzK/R&#10;aEjSuSG64sWeBvkHFjXhEi49QuXEEbQw/A+omhdGWVW6k0LVkSpLXrBQA1STxL9Vc10RzUItII7V&#10;R5ns/4MtXiyvDOI0w9AoSWpoUftp+267ab+1n7cbtH3f/mi/tl/a2/Z7e7v9APbd9iPYPtje7d0b&#10;NPBKNtqmADiWV8ZrUazktb5UxWuLpBpXRM5ZqOhmreGaxJ+IHhzxG6uBz6x5rijkkIVTQdZVaWoP&#10;CYKhVeje+tg9tnKo2DkL8PbPkn4cGhuR9HBOG+ueMVUjb2RYcOl1JSlZXlrneZD0kOLdUk25EGE2&#10;hERNhs/73X44YJXg1Ad9mjXz2VgYtCR+usIvFAWR+2lGLSQNYBUjdLK3HeECbOSCGs5w0Ecw7G+r&#10;GcVIMHhQ3trRE9LfCLUC4b21G7A35/H5ZDAZ9Dq97umk04vzvPN0Ou51TqfJWT9/ko/HefLWk096&#10;acUpZdLzPwx70vu7Ydo/u92YHsf9KFT0ED0oCmQP/4F0aLbv725SZoqur4yvzvcd5jsk79+if0D3&#10;9yHr1xdj9BMAAP//AwBQSwMEFAAGAAgAAAAhAOvZWQ3cAAAACAEAAA8AAABkcnMvZG93bnJldi54&#10;bWxMj8FOwzAQRO9I/IO1SNyoEw4hpHEqhFQuLaC2CJWbGy9JRLyObKcNf8/SCxzfzGh2tlxMthdH&#10;9KFzpCCdJSCQamc6ahS87ZY3OYgQNRndO0IF3xhgUV1elLow7kQbPG5jI7iEQqEVtDEOhZShbtHq&#10;MHMDEnufzlsdGX0jjdcnLre9vE2STFrdEV9o9YCPLdZf29Eq2KyXq/x9NU61/3hKX3av6+d9yJW6&#10;vpoe5iAiTvEvDL/zeTpUvOngRjJB9ArusztOsp6lINg/84E5YUFWpfz/QPUDAAD//wMAUEsBAi0A&#10;FAAGAAgAAAAhALaDOJL+AAAA4QEAABMAAAAAAAAAAAAAAAAAAAAAAFtDb250ZW50X1R5cGVzXS54&#10;bWxQSwECLQAUAAYACAAAACEAOP0h/9YAAACUAQAACwAAAAAAAAAAAAAAAAAvAQAAX3JlbHMvLnJl&#10;bHNQSwECLQAUAAYACAAAACEAvMWOAmECAAB5BAAADgAAAAAAAAAAAAAAAAAuAgAAZHJzL2Uyb0Rv&#10;Yy54bWxQSwECLQAUAAYACAAAACEA69lZDdwAAAAIAQAADwAAAAAAAAAAAAAAAAC7BAAAZHJzL2Rv&#10;d25yZXYueG1sUEsFBgAAAAAEAAQA8wAAAMQFAAAAAA==&#10;">
                <v:stroke endarrow="block"/>
              </v:line>
            </w:pict>
          </mc:Fallback>
        </mc:AlternateContent>
      </w:r>
    </w:p>
    <w:p w:rsidR="001602E2" w:rsidRPr="00B0797E" w:rsidRDefault="001602E2" w:rsidP="001602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84455</wp:posOffset>
                </wp:positionV>
                <wp:extent cx="0" cy="263525"/>
                <wp:effectExtent l="52705" t="7620" r="61595" b="1460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3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6.65pt" to="5in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hqQXgIAAHkEAAAOAAAAZHJzL2Uyb0RvYy54bWysVMFuEzEQvSPxD5bv6WbTNG1X3VQom3Ap&#10;UKnlAxzbm7Xw2pbtZhMhJOCM1E/gFziAVKnAN2z+iLGzCRQuCJGDMx6P37x5M96z81Ut0ZJbJ7TK&#10;cXrQx4grqplQixy/vJ71TjBynihGpFY8x2vu8Pn48aOzxmR8oCstGbcIQJTLGpPjynuTJYmjFa+J&#10;O9CGKzgsta2Jh61dJMySBtBrmQz6/VHSaMuM1ZQ7B95ie4jHEb8sOfUvytJxj2SOgZuPq43rPKzJ&#10;+IxkC0tMJWhHg/wDi5oIBUn3UAXxBN1Y8QdULajVTpf+gOo60WUpKI81QDVp/7dqripieKwFxHFm&#10;L5P7f7D0+fLSIsFyfIyRIjW0qP24ebu5bb+2nza3aPOu/d5+aT+3d+239m7zHuz7zQeww2F737lv&#10;0XFQsjEuA8CJurRBC7pSV+ZC01cOKT2piFrwWNH12kCaNNxIHlwJG2eAz7x5phnEkBuvo6yr0tYB&#10;EgRDq9i99b57fOUR3TopeAejw6PBUQQn2e6esc4/5bpGwcixFCroSjKyvHA+8CDZLiS4lZ4JKeNs&#10;SIWaHJ8GyHDitBQsHMaNXcwn0qIlCdMVf13eB2FW3ygWwSpO2LSzPRESbOSjGt4K0EdyHLLVnGEk&#10;OTyoYG3pSRUyQq1AuLO2A/b6tH86PZmeDHvDwWjaG/aLovdkNhn2RrP0+Kg4LCaTIn0TyKfDrBKM&#10;cRX474Y9Hf7dMHXPbjum+3HfC5U8RI+KAtndfyQdmx36u52UuWbrSxuqC32H+Y7B3VsMD+jXfYz6&#10;+cUY/wAAAP//AwBQSwMEFAAGAAgAAAAhAEryuWvfAAAACQEAAA8AAABkcnMvZG93bnJldi54bWxM&#10;j01PwzAMhu9I+w+RkbixdIyPqms6IaRx2RjahhC7ZY1pqzVOlaRb+fcYcYCj/b56/DifD7YVJ/Sh&#10;caRgMk5AIJXONFQpeNstrlMQIWoyunWECr4wwLwYXeQ6M+5MGzxtYyUYQiHTCuoYu0zKUNZodRi7&#10;DomzT+etjjz6Shqvzwy3rbxJkntpdUN8odYdPtVYHre9VbBZLZbp+7IfSr9/nqx3r6uXj5AqdXU5&#10;PM5ARBziXxl+9FkdCnY6uJ5MEK2CB8ZzlYPpFAQXfhcHBXe3Kcgil/8/KL4BAAD//wMAUEsBAi0A&#10;FAAGAAgAAAAhALaDOJL+AAAA4QEAABMAAAAAAAAAAAAAAAAAAAAAAFtDb250ZW50X1R5cGVzXS54&#10;bWxQSwECLQAUAAYACAAAACEAOP0h/9YAAACUAQAACwAAAAAAAAAAAAAAAAAvAQAAX3JlbHMvLnJl&#10;bHNQSwECLQAUAAYACAAAACEApG4akF4CAAB5BAAADgAAAAAAAAAAAAAAAAAuAgAAZHJzL2Uyb0Rv&#10;Yy54bWxQSwECLQAUAAYACAAAACEASvK5a98AAAAJAQAADwAAAAAAAAAAAAAAAAC4BAAAZHJzL2Rv&#10;d25yZXYueG1sUEsFBgAAAAAEAAQA8wAAAMQFAAAAAA==&#10;">
                <v:stroke endarrow="block"/>
              </v:line>
            </w:pict>
          </mc:Fallback>
        </mc:AlternateContent>
      </w:r>
    </w:p>
    <w:p w:rsidR="001602E2" w:rsidRPr="00B0797E" w:rsidRDefault="001602E2" w:rsidP="001602E2">
      <w:pPr>
        <w:jc w:val="center"/>
        <w:rPr>
          <w:i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143510</wp:posOffset>
                </wp:positionV>
                <wp:extent cx="4114800" cy="685800"/>
                <wp:effectExtent l="5080" t="13970" r="13970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F7297">
                              <w:rPr>
                                <w:sz w:val="20"/>
                                <w:szCs w:val="20"/>
                              </w:rPr>
                              <w:t>Подготовка и согласование проект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а постановления Администрации </w:t>
                            </w:r>
                            <w:r w:rsidR="00BD67B9">
                              <w:rPr>
                                <w:sz w:val="20"/>
                                <w:szCs w:val="20"/>
                              </w:rPr>
                              <w:t>Бектышского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сельского поселения  </w:t>
                            </w:r>
                            <w:r w:rsidRPr="009F7297">
                              <w:rPr>
                                <w:sz w:val="20"/>
                                <w:szCs w:val="20"/>
                              </w:rPr>
                              <w:t xml:space="preserve"> о предоставлении земельного участка на испрашиваемом праве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Управление</w:t>
                            </w:r>
                            <w:r w:rsidRPr="009F7297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left:0;text-align:left;margin-left:171pt;margin-top:11.3pt;width:324pt;height:5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wd0TgIAAF8EAAAOAAAAZHJzL2Uyb0RvYy54bWysVM1uEzEQviPxDpbvdHejJE1X2VRVSxFS&#10;gUqFB3C83qyF1zZjJ5twQuJaiUfgIbggfvoMmzdi7E3bFDghfLBmdmY+z3wzs9PjdaPISoCTRhc0&#10;O0gpEZqbUupFQd+8Pn8yocR5pkumjBYF3QhHj2ePH01bm4uBqY0qBRAE0S5vbUFr722eJI7XomHu&#10;wFih0VgZaJhHFRZJCaxF9EYlgzQdJ62B0oLhwjn8etYb6SziV5Xg/lVVOeGJKijm5uMN8Z6HO5lN&#10;Wb4AZmvJd2mwf8iiYVLjo3dQZ8wzsgT5B1QjORhnKn/ATZOYqpJcxBqwmiz9rZqrmlkRa0FynL2j&#10;yf0/WP5ydQlElgUdU6JZgy3qPm8/bD91P7qb7cfuS3fTfd9edz+7r903Mg58tdblGHZlLyFU7OyF&#10;4W8d0ea0ZnohTgBMWwtWYpZZ8E8eBATFYSiZty9Mic+xpTeRunUFTQBEUsg6dmhz1yGx9oTjx2GW&#10;DScpNpKjbTwZBTk8wfLbaAvOPxOmIUEoKOAERHS2unC+d711idkbJctzqVRUYDE/VUBWDKflPJ4d&#10;utt3U5q0BT0aDUYR+YHN7UOk8fwNopEex17JpqBYAp7gxPJA21NdRtkzqXoZq1N6x2Ogrm+BX8/X&#10;sXGHITbQOjflBokF0085biUKtYH3lLQ44QV175YMBCXqucbmHGXDYViJqAxHhwNUYN8y37cwzRGq&#10;oJ6SXjz1/RotLchFjS9lkQ1tTrChlYxc32e1Sx+nOHZrt3FhTfb16HX/X5j9AgAA//8DAFBLAwQU&#10;AAYACAAAACEAVkuybt4AAAAKAQAADwAAAGRycy9kb3ducmV2LnhtbEyPwU6EMBCG7ya+QzMm3tzW&#10;YoggZWM0a+Jxl714G6ACSqeEll306R1PepyZL/98f7Fd3ShOdg6DJwO3GwXCUuPbgToDx2p3cw8i&#10;RKQWR0/WwJcNsC0vLwrMW3+mvT0dYic4hEKOBvoYp1zK0PTWYdj4yRLf3v3sMPI4d7Kd8czhbpRa&#10;qVQ6HIg/9DjZp942n4fFGagHfcTvffWiXLZL4utafSxvz8ZcX62PDyCiXeMfDL/6rA4lO9V+oTaI&#10;0UByp7lLNKB1CoKBLFO8qJlMVAqyLOT/CuUPAAAA//8DAFBLAQItABQABgAIAAAAIQC2gziS/gAA&#10;AOEBAAATAAAAAAAAAAAAAAAAAAAAAABbQ29udGVudF9UeXBlc10ueG1sUEsBAi0AFAAGAAgAAAAh&#10;ADj9If/WAAAAlAEAAAsAAAAAAAAAAAAAAAAALwEAAF9yZWxzLy5yZWxzUEsBAi0AFAAGAAgAAAAh&#10;AF9nB3ROAgAAXwQAAA4AAAAAAAAAAAAAAAAALgIAAGRycy9lMm9Eb2MueG1sUEsBAi0AFAAGAAgA&#10;AAAhAFZLsm7eAAAACgEAAA8AAAAAAAAAAAAAAAAAqAQAAGRycy9kb3ducmV2LnhtbFBLBQYAAAAA&#10;BAAEAPMAAACzBQAAAAA=&#10;">
                <v:textbox>
                  <w:txbxContent>
                    <w:p w:rsidR="001602E2" w:rsidRPr="009F7297" w:rsidRDefault="001602E2" w:rsidP="001602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F7297">
                        <w:rPr>
                          <w:sz w:val="20"/>
                          <w:szCs w:val="20"/>
                        </w:rPr>
                        <w:t>Подготовка и согласование проект</w:t>
                      </w:r>
                      <w:r>
                        <w:rPr>
                          <w:sz w:val="20"/>
                          <w:szCs w:val="20"/>
                        </w:rPr>
                        <w:t xml:space="preserve">а постановления Администрации </w:t>
                      </w:r>
                      <w:proofErr w:type="spellStart"/>
                      <w:r w:rsidR="00BD67B9">
                        <w:rPr>
                          <w:sz w:val="20"/>
                          <w:szCs w:val="20"/>
                        </w:rPr>
                        <w:t>Бектышского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сельского поселения  </w:t>
                      </w:r>
                      <w:r w:rsidRPr="009F7297">
                        <w:rPr>
                          <w:sz w:val="20"/>
                          <w:szCs w:val="20"/>
                        </w:rPr>
                        <w:t xml:space="preserve"> о предоставлении земельного участка на испрашиваемом праве (</w:t>
                      </w:r>
                      <w:r>
                        <w:rPr>
                          <w:sz w:val="20"/>
                          <w:szCs w:val="20"/>
                        </w:rPr>
                        <w:t>Управление</w:t>
                      </w:r>
                      <w:r w:rsidRPr="009F7297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1602E2" w:rsidRPr="00B0797E" w:rsidRDefault="001602E2" w:rsidP="001602E2">
      <w:pPr>
        <w:jc w:val="center"/>
        <w:rPr>
          <w:i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92075</wp:posOffset>
                </wp:positionV>
                <wp:extent cx="2171700" cy="685800"/>
                <wp:effectExtent l="5080" t="5080" r="13970" b="1397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5E0CCC" w:rsidRDefault="001602E2" w:rsidP="001602E2">
                            <w:pPr>
                              <w:spacing w:line="240" w:lineRule="atLeast"/>
                              <w:jc w:val="center"/>
                            </w:pPr>
                            <w:r w:rsidRPr="007713F5">
                              <w:rPr>
                                <w:sz w:val="20"/>
                                <w:szCs w:val="20"/>
                              </w:rPr>
                              <w:t>Отказ в предоставлении муниципальной услуги (направление ответа заявителю</w:t>
                            </w:r>
                            <w:r w:rsidRPr="007713F5">
                              <w:t>)</w:t>
                            </w:r>
                          </w:p>
                          <w:p w:rsidR="001602E2" w:rsidRPr="00AE6FB9" w:rsidRDefault="001602E2" w:rsidP="001602E2"/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4" type="#_x0000_t202" style="position:absolute;left:0;text-align:left;margin-left:-27pt;margin-top:7.25pt;width:171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VoNAIAAE8EAAAOAAAAZHJzL2Uyb0RvYy54bWysVF2O0zAQfkfiDpbfadKKbEvUdLV0KUJa&#10;fqSFAziOk1g4HmO7TcplOAVPSJyhR2LstN3y94LIgzW2x9/MfN9MltdDp8hOWCdBF3Q6SSkRmkMl&#10;dVPQD+83TxaUOM90xRRoUdC9cPR69fjRsje5mEELqhKWIIh2eW8K2npv8iRxvBUdcxMwQuNlDbZj&#10;Hre2SSrLekTvVDJL06ukB1sZC1w4h6e34yVdRfy6Fty/rWsnPFEFxdx8XG1cy7AmqyXLG8tMK/kx&#10;DfYPWXRMagx6hrplnpGtlb9BdZJbcFD7CYcugbqWXMQasJpp+ks19y0zItaC5Dhzpsn9P1j+ZvfO&#10;ElkVNKNEsw4lOnw5fD98O3wlWWCnNy5Hp3uDbn54DgOqHCt15g74R0c0rFumG3FjLfStYBVmNw0v&#10;k4unI44LIGX/GioMw7YeItBQ2y5Qh2QQREeV9mdlxOAJx8PZdD6dp3jF8e5qkS3QDiFYfnptrPMv&#10;BXQkGAW1qHxEZ7s750fXk0sI5kDJaiOVihvblGtlyY5hl2zid0T/yU1p0hf0WTbLRgL+CpHG708Q&#10;nfTY7kp2BcUS8AtOLA+0vdBVtD2TarSxOqWPPAbqRhL9UA5RsEV4GzguodojsRbG7sZpRKMF+5mS&#10;Hju7oO7TlllBiXqlUZwwBtF4ms1nuLGn0/LylGmOEAX1lIzm2o9jszVWNi1GGNtAww0KWcvI8UM2&#10;x7Sxa6NKxwkLY3G5j14P/4HVDwAAAP//AwBQSwMEFAAGAAgAAAAhAKtIYurfAAAACgEAAA8AAABk&#10;cnMvZG93bnJldi54bWxMj0FLxDAQhe+C/yGM4GXZTVtaKd2miywIoihYhb1O29gUm0lpst367x1P&#10;epz3Hm++Vx5WO4pFz35wpCDeRSA0ta4bqFfw8f6wzUH4gNTh6Egr+NYeDtX1VYlF5y70ppc69IJL&#10;yBeowIQwFVL61miLfucmTex9utli4HPuZTfjhcvtKJMoupMWB+IPBid9NLr9qs9WweLDJn7E+FS/&#10;TE/m2LTNJn19Vur2Zr3fgwh6DX9h+MVndKiYqXFn6rwYFWyzlLcENtIMBAeSPGehYSFJMpBVKf9P&#10;qH4AAAD//wMAUEsBAi0AFAAGAAgAAAAhALaDOJL+AAAA4QEAABMAAAAAAAAAAAAAAAAAAAAAAFtD&#10;b250ZW50X1R5cGVzXS54bWxQSwECLQAUAAYACAAAACEAOP0h/9YAAACUAQAACwAAAAAAAAAAAAAA&#10;AAAvAQAAX3JlbHMvLnJlbHNQSwECLQAUAAYACAAAACEADSr1aDQCAABPBAAADgAAAAAAAAAAAAAA&#10;AAAuAgAAZHJzL2Uyb0RvYy54bWxQSwECLQAUAAYACAAAACEAq0hi6t8AAAAKAQAADwAAAAAAAAAA&#10;AAAAAACOBAAAZHJzL2Rvd25yZXYueG1sUEsFBgAAAAAEAAQA8wAAAJoFAAAAAA==&#10;">
                <v:textbox inset="0,,0">
                  <w:txbxContent>
                    <w:p w:rsidR="001602E2" w:rsidRPr="005E0CCC" w:rsidRDefault="001602E2" w:rsidP="001602E2">
                      <w:pPr>
                        <w:spacing w:line="240" w:lineRule="atLeast"/>
                        <w:jc w:val="center"/>
                      </w:pPr>
                      <w:r w:rsidRPr="007713F5">
                        <w:rPr>
                          <w:sz w:val="20"/>
                          <w:szCs w:val="20"/>
                        </w:rPr>
                        <w:t>Отказ в предоставлении муниципальной услуги (направление ответа заявителю</w:t>
                      </w:r>
                      <w:r w:rsidRPr="007713F5">
                        <w:t>)</w:t>
                      </w:r>
                    </w:p>
                    <w:p w:rsidR="001602E2" w:rsidRPr="00AE6FB9" w:rsidRDefault="001602E2" w:rsidP="001602E2"/>
                  </w:txbxContent>
                </v:textbox>
              </v:shape>
            </w:pict>
          </mc:Fallback>
        </mc:AlternateContent>
      </w: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11430</wp:posOffset>
                </wp:positionV>
                <wp:extent cx="0" cy="342900"/>
                <wp:effectExtent l="52705" t="13970" r="61595" b="1460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.9pt" to="5in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fzYgIAAHkEAAAOAAAAZHJzL2Uyb0RvYy54bWysVM1uEzEQviPxDpbv6e6mm9KsuqlQNuFS&#10;oFLLAzi2N2vhtVe2k02EkIAzUh+BV+AAUqUCz7B5I8bODy1cECIHZzwz/vzNN+M9O1/VEi25sUKr&#10;HCdHMUZcUc2Emuf41fW0d4qRdUQxIrXiOV5zi89Hjx+dtU3G+7rSknGDAETZrG1yXDnXZFFkacVr&#10;Yo90wxUES21q4mBr5hEzpAX0Wkb9OD6JWm1YYzTl1oK32AbxKOCXJafuZVla7pDMMXBzYTVhnfk1&#10;Gp2RbG5IUwm6o0H+gUVNhIJLD1AFcQQtjPgDqhbUaKtLd0R1HemyFJSHGqCaJP6tmquKNDzUAuLY&#10;5iCT/X+w9MXy0iDBcpxipEgNLeo+bd5tbrpv3efNDdq87350X7sv3W33vbvdfAD7bvMRbB/s7nbu&#10;G5R6JdvGZgA4VpfGa0FX6qq50PS1RUqPK6LmPFR0vW7gmsSfiB4c8RvbAJ9Z+1wzyCELp4Osq9LU&#10;HhIEQ6vQvfWhe3zlEN06KXiP0/4wDo2NSLY/1xjrnnFdI2/kWArldSUZWV5Y53mQbJ/i3UpPhZRh&#10;NqRCbY6Hg/4gHLBaCuaDPs2a+WwsDVoSP13hF4qCyP00oxeKBbCKEzbZ2Y4ICTZyQQ1nBOgjOfa3&#10;1ZxhJDk8KG9t6Unlb4RagfDO2g7Ym2E8nJxOTtNe2j+Z9NK4KHpPp+O0dzJNngyK42I8LpK3nnyS&#10;ZpVgjCvPfz/sSfp3w7R7dtsxPYz7QajoIXpQFMju/wPp0Gzf3+2kzDRbXxpfne87zHdI3r1F/4Du&#10;70PWry/G6CcAAAD//wMAUEsDBBQABgAIAAAAIQBTsh6V3AAAAAgBAAAPAAAAZHJzL2Rvd25yZXYu&#10;eG1sTI9Ba8JAFITvhf6H5RV6qxsF2xCzkSLYi7ZFLUVva/aZhGbfht2Npv++r3hoj8MM38zk88G2&#10;4ow+NI4UjEcJCKTSmYYqBR+75UMKIkRNRreOUME3BpgXtze5zoy70AbP21gJhlDItII6xi6TMpQ1&#10;Wh1GrkNi7+S81ZGlr6Tx+sJw28pJkjxKqxvihlp3uKix/Nr2VsFmvVyln6t+KP3hZfy2e1+/7kOq&#10;1P3d8DwDEXGIf2H4nc/ToeBNR9eTCaJV8MR4jrLBD9i/6qOC6TQFWeTy/4HiBwAA//8DAFBLAQIt&#10;ABQABgAIAAAAIQC2gziS/gAAAOEBAAATAAAAAAAAAAAAAAAAAAAAAABbQ29udGVudF9UeXBlc10u&#10;eG1sUEsBAi0AFAAGAAgAAAAhADj9If/WAAAAlAEAAAsAAAAAAAAAAAAAAAAALwEAAF9yZWxzLy5y&#10;ZWxzUEsBAi0AFAAGAAgAAAAhAId11/NiAgAAeQQAAA4AAAAAAAAAAAAAAAAALgIAAGRycy9lMm9E&#10;b2MueG1sUEsBAi0AFAAGAAgAAAAhAFOyHpXcAAAACAEAAA8AAAAAAAAAAAAAAAAAvAQAAGRycy9k&#10;b3ducmV2LnhtbFBLBQYAAAAABAAEAPMAAADFBQAAAAA=&#10;">
                <v:stroke endarrow="block"/>
              </v:line>
            </w:pict>
          </mc:Fallback>
        </mc:AlternateContent>
      </w: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149860</wp:posOffset>
                </wp:positionV>
                <wp:extent cx="3366770" cy="525780"/>
                <wp:effectExtent l="5080" t="13970" r="9525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677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Управлением </w:t>
                            </w:r>
                            <w:r w:rsidRPr="009F7297">
                              <w:rPr>
                                <w:sz w:val="20"/>
                                <w:szCs w:val="20"/>
                              </w:rPr>
                              <w:t xml:space="preserve"> проекта договора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купли-продажи </w:t>
                            </w:r>
                            <w:r w:rsidRPr="009F7297">
                              <w:rPr>
                                <w:sz w:val="20"/>
                                <w:szCs w:val="20"/>
                              </w:rPr>
                              <w:t xml:space="preserve"> предоставл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ении земельного участка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5" style="position:absolute;left:0;text-align:left;margin-left:198pt;margin-top:11.8pt;width:265.1pt;height:4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PP3UQIAAF8EAAAOAAAAZHJzL2Uyb0RvYy54bWysVM2O0zAQviPxDpbvNP3Z3bZR09WqSxHS&#10;AistPIDrOI2FY5ux23Q5IXFF4hF4CC6In32G9I0YO23pAidEDpbHM/48830zmZxvKkXWApw0OqO9&#10;TpcSobnJpV5m9NXL+aMRJc4znTNltMjorXD0fPrwwaS2qeib0qhcAEEQ7dLaZrT03qZJ4ngpKuY6&#10;xgqNzsJAxTyasExyYDWiVyrpd7tnSW0gt2C4cA5PL1snnUb8ohDcvygKJzxRGcXcfFwhrouwJtMJ&#10;S5fAbCn5Lg32D1lUTGp89AB1yTwjK5B/QFWSg3Gm8B1uqsQUheQi1oDV9Lq/VXNTMitiLUiOswea&#10;3P+D5c/X10BkntEBJZpVKFHzaftu+7H53txt3zefm7vm2/ZD86P50nwlg8BXbV2K127sNYSKnb0y&#10;/LUj2sxKppfiAsDUpWA5ZtkL8cm9C8FweJUs6mcmx+fYyptI3aaAKgAiKWQTFbo9KCQ2nnA8HAzO&#10;zoZDFJKj77R/OhxFCROW7m9bcP6JMBUJm4wCdkBEZ+sr50M2LN2HxOyNkvlcKhUNWC5mCsiaYbfM&#10;4xcLwCKPw5QmdUbH+HxEvudzxxDd+P0NopIe217JKqOjQxBLA22PdR6b0jOp2j2mrPSOx0BdK4Hf&#10;LDZRuPFelIXJb5FYMG2X41TipjTwlpIaOzyj7s2KgaBEPdUozrh3chJGIhonp8M+GnDsWRx7mOYI&#10;lVFPSbud+XaMVhbkssSXepENbS5Q0EJGroPYbVa79LGLowS7iQtjcmzHqF//helPAAAA//8DAFBL&#10;AwQUAAYACAAAACEA3qH/SN4AAAAKAQAADwAAAGRycy9kb3ducmV2LnhtbEyPQU+EMBCF7yb+h2ZM&#10;vLmtxTSClI3RrInHXfbirdAKKJ0SWnbRX+940uNkvrz3vXK7+pGd3ByHgBpuNwKYwzbYATsNx3p3&#10;cw8sJoPWjAGdhi8XYVtdXpSmsOGMe3c6pI5RCMbCaOhTmgrOY9s7b+ImTA7p9x5mbxKdc8ftbM4U&#10;7kcuhVDcmwGpoTeTe+pd+3lYvIZmkEfzva9fhM93WXpd64/l7Vnr66v18QFYcmv6g+FXn9ShIqcm&#10;LGgjGzVkuaItSYPMFDACcqkksIZIoe6AVyX/P6H6AQAA//8DAFBLAQItABQABgAIAAAAIQC2gziS&#10;/gAAAOEBAAATAAAAAAAAAAAAAAAAAAAAAABbQ29udGVudF9UeXBlc10ueG1sUEsBAi0AFAAGAAgA&#10;AAAhADj9If/WAAAAlAEAAAsAAAAAAAAAAAAAAAAALwEAAF9yZWxzLy5yZWxzUEsBAi0AFAAGAAgA&#10;AAAhALZU8/dRAgAAXwQAAA4AAAAAAAAAAAAAAAAALgIAAGRycy9lMm9Eb2MueG1sUEsBAi0AFAAG&#10;AAgAAAAhAN6h/0jeAAAACgEAAA8AAAAAAAAAAAAAAAAAqwQAAGRycy9kb3ducmV2LnhtbFBLBQYA&#10;AAAABAAEAPMAAAC2BQAAAAA=&#10;">
                <v:textbox>
                  <w:txbxContent>
                    <w:p w:rsidR="001602E2" w:rsidRPr="009F7297" w:rsidRDefault="001602E2" w:rsidP="001602E2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Управлением </w:t>
                      </w:r>
                      <w:r w:rsidRPr="009F7297">
                        <w:rPr>
                          <w:sz w:val="20"/>
                          <w:szCs w:val="20"/>
                        </w:rPr>
                        <w:t xml:space="preserve"> проекта договора </w:t>
                      </w:r>
                      <w:r>
                        <w:rPr>
                          <w:sz w:val="20"/>
                          <w:szCs w:val="20"/>
                        </w:rPr>
                        <w:t xml:space="preserve">купли-продажи </w:t>
                      </w:r>
                      <w:r w:rsidRPr="009F7297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F7297">
                        <w:rPr>
                          <w:sz w:val="20"/>
                          <w:szCs w:val="20"/>
                        </w:rPr>
                        <w:t>предоставл</w:t>
                      </w:r>
                      <w:r>
                        <w:rPr>
                          <w:sz w:val="20"/>
                          <w:szCs w:val="20"/>
                        </w:rPr>
                        <w:t>ении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земельного участка </w:t>
                      </w:r>
                    </w:p>
                  </w:txbxContent>
                </v:textbox>
              </v:rect>
            </w:pict>
          </mc:Fallback>
        </mc:AlternateContent>
      </w: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4509770</wp:posOffset>
                </wp:positionH>
                <wp:positionV relativeFrom="paragraph">
                  <wp:posOffset>62230</wp:posOffset>
                </wp:positionV>
                <wp:extent cx="0" cy="342900"/>
                <wp:effectExtent l="57150" t="6350" r="57150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1pt,4.9pt" to="355.1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xYYQIAAHkEAAAOAAAAZHJzL2Uyb0RvYy54bWysVM1uEzEQviPxDpbv6f50W5pVNxXKJlwK&#10;VGp5AMf2Zi289sp2s4kQEnBG6iPwChxAqlTgGTZvxNj5oYULQuTgjGfGn7/5ZrynZ8tGogU3VmhV&#10;4OQgxogrqplQ8wK/upoOTjCyjihGpFa8wCtu8dno8aPTrs15qmstGTcIQJTNu7bAtXNtHkWW1rwh&#10;9kC3XEGw0qYhDrZmHjFDOkBvZJTG8XHUacNaoym3FrzlJohHAb+qOHUvq8pyh2SBgZsLqwnrzK/R&#10;6JTkc0PaWtAtDfIPLBoiFFy6hyqJI+jaiD+gGkGNtrpyB1Q3ka4qQXmoAapJ4t+quaxJy0MtII5t&#10;9zLZ/wdLXywuDBKswClGijTQov7T+t36pv/Wf17foPX7/kf/tf/S3/bf+9v1B7Dv1h/B9sH+buu+&#10;QalXsmttDoBjdWG8FnSpLttzTV9bpPS4JmrOQ0VXqxauSfyJ6MERv7Et8Jl1zzWDHHLtdJB1WZnG&#10;Q4JgaBm6t9p3jy8dohsnBe9hlg7j0NiI5LtzrbHuGdcN8kaBpVBeV5KTxbl1ngfJdynerfRUSBlm&#10;QyrUFXh4lB6FA1ZLwXzQp1kzn42lQQvipyv8QlEQuZ9m9LViAazmhE22tiNCgo1cUMMZAfpIjv1t&#10;DWcYSQ4PylsbelL5G6FWILy1NgP2ZhgPJyeTk2yQpceTQRaX5eDpdJwNjqfJk6PysByPy+StJ59k&#10;eS0Y48rz3w17kv3dMG2f3WZM9+O+Fyp6iB4UBbK7/0A6NNv3dzMpM81WF8ZX5/sO8x2St2/RP6D7&#10;+5D164sx+gkAAP//AwBQSwMEFAAGAAgAAAAhAJbOeX/eAAAACAEAAA8AAABkcnMvZG93bnJldi54&#10;bWxMj09Lw0AUxO+C32F5gje7SYUaY16KCPXSaukfit622TUJZt+G3U0bv71PPOhxmGHmN8V8tJ04&#10;GR9aRwjpJAFhqHK6pRphv1vcZCBCVKRV58ggfJkA8/LyolC5dmfamNM21oJLKOQKoYmxz6UMVWOs&#10;ChPXG2Lvw3mrIktfS+3VmcttJ6dJMpNWtcQLjerNU2Oqz+1gETarxTI7LIex8u/P6etuvXp5Cxni&#10;9dX4+AAimjH+heEHn9GhZKajG0gH0SHcpcmUowj3/ID9X31EmN1mIMtC/j9QfgMAAP//AwBQSwEC&#10;LQAUAAYACAAAACEAtoM4kv4AAADhAQAAEwAAAAAAAAAAAAAAAAAAAAAAW0NvbnRlbnRfVHlwZXNd&#10;LnhtbFBLAQItABQABgAIAAAAIQA4/SH/1gAAAJQBAAALAAAAAAAAAAAAAAAAAC8BAABfcmVscy8u&#10;cmVsc1BLAQItABQABgAIAAAAIQDPXWxYYQIAAHkEAAAOAAAAAAAAAAAAAAAAAC4CAABkcnMvZTJv&#10;RG9jLnhtbFBLAQItABQABgAIAAAAIQCWznl/3gAAAAg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200660</wp:posOffset>
                </wp:positionV>
                <wp:extent cx="1689100" cy="433070"/>
                <wp:effectExtent l="5080" t="6350" r="10795" b="825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0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2E2" w:rsidRPr="009F7297" w:rsidRDefault="001602E2" w:rsidP="001602E2">
                            <w:pPr>
                              <w:spacing w:line="18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713F5">
                              <w:rPr>
                                <w:sz w:val="20"/>
                                <w:szCs w:val="20"/>
                              </w:rPr>
                              <w:t>Выдача договора купли-продажи земельного участка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6" style="position:absolute;left:0;text-align:left;margin-left:276.75pt;margin-top:15.8pt;width:133pt;height:34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b/oUAIAAGAEAAAOAAAAZHJzL2Uyb0RvYy54bWysVM1u1DAQviPxDpbvbJLtbrsbNVtVLYuQ&#10;ClQqPIDjOBsLxzZj72aXE1KvSDwCD8EF8dNnyL4RE6fdboETIgfL45n5PPN94xyfrGtFVgKcNDqj&#10;ySCmRGhuCqkXGX3zev5kQonzTBdMGS0yuhGOnswePzpubCqGpjKqEEAQRLu0sRmtvLdpFDleiZq5&#10;gbFCo7M0UDOPJiyiAliD6LWKhnF8GDUGCguGC+fw9Lx30lnAL0vB/auydMITlVGszYcVwpp3azQ7&#10;ZukCmK0kvy2D/UMVNZMaL91BnTPPyBLkH1C15GCcKf2AmzoyZSm5CD1gN0n8WzdXFbMi9ILkOLuj&#10;yf0/WP5ydQlEFqgdJZrVKFH7efth+6n90d5sr9sv7U37ffux/dl+bb+RpOOrsS7FtCt7CV3Hzl4Y&#10;/tYRbc4qphfiFMA0lWAFVhniowcJneEwleTNC1PgdWzpTaBuXULdASIpZB0U2uwUEmtPOB4mh5Np&#10;EqOQHH2jg4P4KEgYsfQu24Lzz4SpSbfJKOAEBHS2unAeq8fQu5BQvVGymEulggGL/EwBWTGclnn4&#10;uoYxxe2HKU2ajE7Hw3FAfuBz+xBx+P4GUUuPY69kndHJLoilHW1PdRGG0jOp+j3erzSWcUddL4Ff&#10;5+teuEBB58xNsUFmwfRjjs8SN5WB95Q0OOIZde+WDAQl6rlGdabJaNS9iWCMxkdDNGDfk+97mOYI&#10;lVFPSb898/07WlqQiwpvSgId2pyioqUMZN9XdVs/jnEg9PbJde9k3w5R9z+G2S8AAAD//wMAUEsD&#10;BBQABgAIAAAAIQD7mvDw3gAAAAkBAAAPAAAAZHJzL2Rvd25yZXYueG1sTI/BToNAEIbvTXyHzZh4&#10;axdKaAAZGqOpiceWXrwtsALKzhJ2adGndzzZ48x8+ef78/1iBnHRk+stIYSbAISm2jY9tQjn8rBO&#10;QDivqFGDJY3wrR3si7tVrrLGXumoLyffCg4hlymEzvsxk9LVnTbKbeyoiW8fdjLK8zi1spnUlcPN&#10;ILdBsJNG9cQfOjXq507XX6fZIFT99qx+juVrYNJD5N+W8nN+f0F8uF+eHkF4vfh/GP70WR0Kdqrs&#10;TI0TA0IcRzGjCFG4A8FAEqa8qBDSNAFZ5PK2QfELAAD//wMAUEsBAi0AFAAGAAgAAAAhALaDOJL+&#10;AAAA4QEAABMAAAAAAAAAAAAAAAAAAAAAAFtDb250ZW50X1R5cGVzXS54bWxQSwECLQAUAAYACAAA&#10;ACEAOP0h/9YAAACUAQAACwAAAAAAAAAAAAAAAAAvAQAAX3JlbHMvLnJlbHNQSwECLQAUAAYACAAA&#10;ACEA+BW/6FACAABgBAAADgAAAAAAAAAAAAAAAAAuAgAAZHJzL2Uyb0RvYy54bWxQSwECLQAUAAYA&#10;CAAAACEA+5rw8N4AAAAJAQAADwAAAAAAAAAAAAAAAACqBAAAZHJzL2Rvd25yZXYueG1sUEsFBgAA&#10;AAAEAAQA8wAAALUFAAAAAA==&#10;">
                <v:textbox>
                  <w:txbxContent>
                    <w:p w:rsidR="001602E2" w:rsidRPr="009F7297" w:rsidRDefault="001602E2" w:rsidP="001602E2">
                      <w:pPr>
                        <w:spacing w:line="18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7713F5">
                        <w:rPr>
                          <w:sz w:val="20"/>
                          <w:szCs w:val="20"/>
                        </w:rPr>
                        <w:t>Выдача договора купли-продажи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1602E2" w:rsidRPr="00B0797E" w:rsidRDefault="001602E2" w:rsidP="001602E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BD67B9" w:rsidRDefault="001602E2" w:rsidP="001602E2">
      <w:pPr>
        <w:rPr>
          <w:sz w:val="28"/>
          <w:szCs w:val="28"/>
        </w:rPr>
      </w:pPr>
      <w:r w:rsidRPr="00B0797E">
        <w:rPr>
          <w:sz w:val="28"/>
          <w:szCs w:val="28"/>
        </w:rPr>
        <w:t xml:space="preserve">                                                                                     </w:t>
      </w:r>
    </w:p>
    <w:p w:rsidR="00BD67B9" w:rsidRDefault="00BD67B9" w:rsidP="001602E2">
      <w:pPr>
        <w:rPr>
          <w:sz w:val="28"/>
          <w:szCs w:val="28"/>
        </w:rPr>
      </w:pPr>
    </w:p>
    <w:p w:rsidR="001602E2" w:rsidRPr="00B0797E" w:rsidRDefault="001602E2" w:rsidP="00BD67B9">
      <w:pPr>
        <w:jc w:val="right"/>
        <w:rPr>
          <w:sz w:val="28"/>
          <w:szCs w:val="28"/>
        </w:rPr>
      </w:pPr>
      <w:r w:rsidRPr="00B0797E">
        <w:rPr>
          <w:sz w:val="28"/>
          <w:szCs w:val="28"/>
        </w:rPr>
        <w:t xml:space="preserve">  </w:t>
      </w:r>
      <w:r>
        <w:rPr>
          <w:sz w:val="28"/>
          <w:szCs w:val="28"/>
        </w:rPr>
        <w:t>Приложение</w:t>
      </w:r>
      <w:r w:rsidRPr="00B079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0797E">
        <w:rPr>
          <w:sz w:val="28"/>
          <w:szCs w:val="28"/>
        </w:rPr>
        <w:t xml:space="preserve">2 </w:t>
      </w:r>
    </w:p>
    <w:p w:rsidR="001602E2" w:rsidRDefault="001602E2" w:rsidP="001602E2">
      <w:pPr>
        <w:tabs>
          <w:tab w:val="left" w:leader="underscore" w:pos="9072"/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>
        <w:rPr>
          <w:sz w:val="28"/>
          <w:szCs w:val="28"/>
        </w:rPr>
        <w:t>Главе</w:t>
      </w:r>
      <w:r w:rsidRPr="00B0797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BD67B9">
        <w:rPr>
          <w:sz w:val="28"/>
          <w:szCs w:val="28"/>
        </w:rPr>
        <w:t>ектышского</w:t>
      </w:r>
      <w:r>
        <w:rPr>
          <w:sz w:val="28"/>
          <w:szCs w:val="28"/>
        </w:rPr>
        <w:t xml:space="preserve"> сельского поселения</w:t>
      </w:r>
    </w:p>
    <w:p w:rsidR="001602E2" w:rsidRPr="00B0797E" w:rsidRDefault="00BD67B9" w:rsidP="001602E2">
      <w:pPr>
        <w:tabs>
          <w:tab w:val="left" w:leader="underscore" w:pos="9072"/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>
        <w:rPr>
          <w:sz w:val="28"/>
          <w:szCs w:val="28"/>
        </w:rPr>
        <w:t>Березиной А.Ф.</w:t>
      </w:r>
    </w:p>
    <w:p w:rsidR="001602E2" w:rsidRPr="00B0797E" w:rsidRDefault="001602E2" w:rsidP="001602E2">
      <w:pPr>
        <w:tabs>
          <w:tab w:val="left" w:leader="underscore" w:pos="9923"/>
        </w:tabs>
        <w:ind w:left="4253"/>
        <w:rPr>
          <w:sz w:val="28"/>
          <w:szCs w:val="28"/>
        </w:rPr>
      </w:pPr>
      <w:r>
        <w:rPr>
          <w:sz w:val="28"/>
          <w:szCs w:val="28"/>
        </w:rPr>
        <w:t>от ____________________________________</w:t>
      </w:r>
    </w:p>
    <w:p w:rsidR="001602E2" w:rsidRPr="008448C2" w:rsidRDefault="001602E2" w:rsidP="001602E2">
      <w:pPr>
        <w:ind w:left="4253"/>
        <w:jc w:val="center"/>
      </w:pPr>
      <w:r w:rsidRPr="008448C2">
        <w:t>(фамилия, имя, отчество,</w:t>
      </w:r>
    </w:p>
    <w:p w:rsidR="001602E2" w:rsidRPr="00B0797E" w:rsidRDefault="001602E2" w:rsidP="001602E2">
      <w:pPr>
        <w:tabs>
          <w:tab w:val="left" w:leader="underscore" w:pos="9923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______</w:t>
      </w:r>
      <w:r w:rsidR="00BD67B9">
        <w:rPr>
          <w:sz w:val="28"/>
          <w:szCs w:val="28"/>
        </w:rPr>
        <w:t>______________________________</w:t>
      </w:r>
      <w:r w:rsidRPr="00B0797E">
        <w:rPr>
          <w:sz w:val="28"/>
          <w:szCs w:val="28"/>
        </w:rPr>
        <w:t xml:space="preserve">                       </w:t>
      </w:r>
    </w:p>
    <w:p w:rsidR="001602E2" w:rsidRPr="008448C2" w:rsidRDefault="001602E2" w:rsidP="001602E2">
      <w:pPr>
        <w:ind w:left="4253"/>
        <w:jc w:val="right"/>
      </w:pPr>
      <w:r w:rsidRPr="008448C2">
        <w:t>наименование – для юридического лица)</w:t>
      </w:r>
    </w:p>
    <w:p w:rsidR="001602E2" w:rsidRPr="00B0797E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>
        <w:rPr>
          <w:sz w:val="28"/>
          <w:szCs w:val="28"/>
        </w:rPr>
        <w:t>Дата ро</w:t>
      </w:r>
      <w:r w:rsidR="00BD67B9">
        <w:rPr>
          <w:sz w:val="28"/>
          <w:szCs w:val="28"/>
        </w:rPr>
        <w:t>ждения _______________________</w:t>
      </w:r>
    </w:p>
    <w:p w:rsidR="001602E2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>
        <w:rPr>
          <w:sz w:val="28"/>
          <w:szCs w:val="28"/>
        </w:rPr>
        <w:t>Почтовы</w:t>
      </w:r>
      <w:r w:rsidR="00BD67B9">
        <w:rPr>
          <w:sz w:val="28"/>
          <w:szCs w:val="28"/>
        </w:rPr>
        <w:t>й адрес: _____________________</w:t>
      </w:r>
    </w:p>
    <w:p w:rsidR="00BD67B9" w:rsidRPr="00B0797E" w:rsidRDefault="00BD67B9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1602E2" w:rsidRPr="00B0797E" w:rsidRDefault="001602E2" w:rsidP="001602E2">
      <w:pPr>
        <w:tabs>
          <w:tab w:val="left" w:leader="underscore" w:pos="9923"/>
        </w:tabs>
        <w:ind w:left="4253" w:firstLine="1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  <w:r w:rsidR="00BD67B9">
        <w:rPr>
          <w:sz w:val="28"/>
          <w:szCs w:val="28"/>
        </w:rPr>
        <w:t>____________________________</w:t>
      </w:r>
    </w:p>
    <w:p w:rsidR="001602E2" w:rsidRPr="008448C2" w:rsidRDefault="001602E2" w:rsidP="001602E2">
      <w:pPr>
        <w:spacing w:line="360" w:lineRule="auto"/>
        <w:ind w:left="4253" w:firstLine="1"/>
        <w:jc w:val="center"/>
      </w:pPr>
      <w:r w:rsidRPr="008448C2">
        <w:t>(серия, номер)</w:t>
      </w:r>
    </w:p>
    <w:p w:rsidR="001602E2" w:rsidRPr="00B0797E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>
        <w:rPr>
          <w:sz w:val="28"/>
          <w:szCs w:val="28"/>
        </w:rPr>
        <w:t>Дата вы</w:t>
      </w:r>
      <w:r w:rsidR="00BD67B9">
        <w:rPr>
          <w:sz w:val="28"/>
          <w:szCs w:val="28"/>
        </w:rPr>
        <w:t>дачи _________________________</w:t>
      </w:r>
    </w:p>
    <w:p w:rsidR="001602E2" w:rsidRPr="00B0797E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 w:rsidRPr="00B0797E">
        <w:rPr>
          <w:sz w:val="28"/>
          <w:szCs w:val="28"/>
        </w:rPr>
        <w:t xml:space="preserve">Кем выдан </w:t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 w:rsidRPr="00B0797E">
        <w:rPr>
          <w:sz w:val="28"/>
          <w:szCs w:val="28"/>
        </w:rPr>
        <w:t xml:space="preserve">ИНН </w:t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tabs>
          <w:tab w:val="left" w:leader="underscore" w:pos="9923"/>
        </w:tabs>
        <w:ind w:left="4253" w:firstLine="1"/>
        <w:rPr>
          <w:sz w:val="28"/>
          <w:szCs w:val="28"/>
        </w:rPr>
      </w:pPr>
      <w:r w:rsidRPr="00B0797E">
        <w:rPr>
          <w:sz w:val="28"/>
          <w:szCs w:val="28"/>
        </w:rPr>
        <w:t>ОГРН</w:t>
      </w:r>
      <w:r w:rsidRPr="00B0797E">
        <w:rPr>
          <w:sz w:val="28"/>
          <w:szCs w:val="28"/>
        </w:rPr>
        <w:tab/>
      </w:r>
    </w:p>
    <w:p w:rsidR="001602E2" w:rsidRPr="008448C2" w:rsidRDefault="001602E2" w:rsidP="001602E2">
      <w:pPr>
        <w:tabs>
          <w:tab w:val="left" w:leader="underscore" w:pos="9923"/>
        </w:tabs>
        <w:spacing w:line="360" w:lineRule="auto"/>
        <w:ind w:left="4253" w:firstLine="1"/>
        <w:jc w:val="center"/>
      </w:pPr>
      <w:r w:rsidRPr="008448C2">
        <w:t>(для юридических лиц и ИП)</w:t>
      </w:r>
    </w:p>
    <w:p w:rsidR="001602E2" w:rsidRPr="00B0797E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 w:rsidRPr="00B0797E">
        <w:rPr>
          <w:sz w:val="28"/>
          <w:szCs w:val="28"/>
        </w:rPr>
        <w:t xml:space="preserve">Телефон </w:t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tabs>
          <w:tab w:val="left" w:leader="underscore" w:pos="9923"/>
        </w:tabs>
        <w:spacing w:line="360" w:lineRule="auto"/>
        <w:ind w:left="4253" w:firstLine="1"/>
        <w:rPr>
          <w:sz w:val="28"/>
          <w:szCs w:val="28"/>
        </w:rPr>
      </w:pPr>
      <w:r w:rsidRPr="00B0797E">
        <w:rPr>
          <w:sz w:val="28"/>
          <w:szCs w:val="28"/>
        </w:rPr>
        <w:t>Адрес электронной почты</w:t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ind w:firstLine="360"/>
        <w:rPr>
          <w:sz w:val="28"/>
          <w:szCs w:val="28"/>
        </w:rPr>
      </w:pPr>
    </w:p>
    <w:p w:rsidR="001602E2" w:rsidRPr="00B0797E" w:rsidRDefault="001602E2" w:rsidP="001602E2">
      <w:pPr>
        <w:ind w:firstLine="360"/>
        <w:jc w:val="center"/>
        <w:rPr>
          <w:sz w:val="28"/>
          <w:szCs w:val="28"/>
        </w:rPr>
      </w:pPr>
      <w:r w:rsidRPr="00B0797E">
        <w:rPr>
          <w:sz w:val="28"/>
          <w:szCs w:val="28"/>
        </w:rPr>
        <w:t>Заявление о предоставлении земельного участка (без проведения торгов)</w:t>
      </w:r>
    </w:p>
    <w:p w:rsidR="001602E2" w:rsidRPr="00B0797E" w:rsidRDefault="001602E2" w:rsidP="001602E2">
      <w:pPr>
        <w:ind w:firstLine="360"/>
        <w:jc w:val="center"/>
        <w:rPr>
          <w:sz w:val="28"/>
          <w:szCs w:val="28"/>
        </w:rPr>
      </w:pPr>
      <w:r w:rsidRPr="00B0797E">
        <w:rPr>
          <w:sz w:val="28"/>
          <w:szCs w:val="28"/>
        </w:rPr>
        <w:t>в соответствие со статьей 39.17 Земельного кодекса Российской Федерации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Прошу предоставить земельный участок , площадью ______________кв. м. на праве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______________________________________________________</w:t>
      </w:r>
      <w:r w:rsidR="00BD67B9">
        <w:rPr>
          <w:sz w:val="28"/>
          <w:szCs w:val="28"/>
        </w:rPr>
        <w:t>____________</w:t>
      </w:r>
    </w:p>
    <w:p w:rsidR="001602E2" w:rsidRPr="008448C2" w:rsidRDefault="001602E2" w:rsidP="001602E2">
      <w:pPr>
        <w:ind w:firstLine="360"/>
        <w:jc w:val="both"/>
      </w:pPr>
      <w:r w:rsidRPr="008448C2">
        <w:t xml:space="preserve">          </w:t>
      </w:r>
      <w:r>
        <w:t>(</w:t>
      </w:r>
      <w:r w:rsidRPr="008448C2">
        <w:t>безвозмездное срочное пользование, бессрочное пользование, аренда, собственность)</w:t>
      </w:r>
    </w:p>
    <w:p w:rsidR="001602E2" w:rsidRPr="00B0797E" w:rsidRDefault="001602E2" w:rsidP="001602E2">
      <w:pPr>
        <w:ind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Цель</w:t>
      </w:r>
      <w:r>
        <w:rPr>
          <w:sz w:val="28"/>
          <w:szCs w:val="28"/>
        </w:rPr>
        <w:t xml:space="preserve"> </w:t>
      </w:r>
      <w:r w:rsidRPr="00B0797E">
        <w:rPr>
          <w:sz w:val="28"/>
          <w:szCs w:val="28"/>
        </w:rPr>
        <w:t>использования_____________________________________________________</w:t>
      </w:r>
    </w:p>
    <w:p w:rsidR="001602E2" w:rsidRPr="008448C2" w:rsidRDefault="001602E2" w:rsidP="001602E2">
      <w:pPr>
        <w:ind w:firstLine="360"/>
        <w:jc w:val="center"/>
      </w:pPr>
      <w:r w:rsidRPr="008448C2">
        <w:t>(указать для каких целей будет использован земельный участок)</w:t>
      </w:r>
    </w:p>
    <w:p w:rsidR="001602E2" w:rsidRPr="00B0797E" w:rsidRDefault="001602E2" w:rsidP="001602E2">
      <w:pPr>
        <w:tabs>
          <w:tab w:val="left" w:leader="underscore" w:pos="10206"/>
          <w:tab w:val="left" w:leader="underscore" w:pos="11057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адресу:</w:t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tabs>
          <w:tab w:val="left" w:leader="underscore" w:pos="10206"/>
          <w:tab w:val="left" w:leader="underscore" w:pos="11057"/>
        </w:tabs>
        <w:jc w:val="both"/>
        <w:rPr>
          <w:sz w:val="28"/>
          <w:szCs w:val="28"/>
        </w:rPr>
      </w:pPr>
      <w:r w:rsidRPr="00B0797E">
        <w:rPr>
          <w:sz w:val="28"/>
          <w:szCs w:val="28"/>
        </w:rPr>
        <w:tab/>
      </w:r>
    </w:p>
    <w:p w:rsidR="001602E2" w:rsidRPr="008448C2" w:rsidRDefault="001602E2" w:rsidP="001602E2">
      <w:pPr>
        <w:tabs>
          <w:tab w:val="left" w:leader="underscore" w:pos="10206"/>
          <w:tab w:val="left" w:leader="underscore" w:pos="11057"/>
        </w:tabs>
        <w:ind w:firstLine="357"/>
        <w:jc w:val="center"/>
      </w:pPr>
      <w:r w:rsidRPr="008448C2">
        <w:t>(указать конкретный адрес или ориентировочное местоположение)</w:t>
      </w:r>
    </w:p>
    <w:p w:rsidR="001602E2" w:rsidRPr="00B0797E" w:rsidRDefault="001602E2" w:rsidP="001602E2">
      <w:pPr>
        <w:tabs>
          <w:tab w:val="left" w:leader="underscore" w:pos="10206"/>
          <w:tab w:val="left" w:leader="underscore" w:pos="11057"/>
        </w:tabs>
        <w:jc w:val="both"/>
        <w:rPr>
          <w:sz w:val="28"/>
          <w:szCs w:val="28"/>
        </w:rPr>
      </w:pPr>
      <w:r w:rsidRPr="00B0797E">
        <w:rPr>
          <w:sz w:val="28"/>
          <w:szCs w:val="28"/>
        </w:rPr>
        <w:t>кадастровый номер:</w:t>
      </w:r>
      <w:r w:rsidRPr="00B0797E">
        <w:rPr>
          <w:sz w:val="28"/>
          <w:szCs w:val="28"/>
        </w:rPr>
        <w:tab/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lastRenderedPageBreak/>
        <w:t>основание предоставления земельного участка без проведения торгов_____________________________________________________</w:t>
      </w:r>
      <w:r w:rsidR="00F84BDE">
        <w:rPr>
          <w:sz w:val="28"/>
          <w:szCs w:val="28"/>
        </w:rPr>
        <w:t>________</w:t>
      </w:r>
    </w:p>
    <w:p w:rsidR="001602E2" w:rsidRPr="00B0797E" w:rsidRDefault="001602E2" w:rsidP="001602E2">
      <w:pPr>
        <w:tabs>
          <w:tab w:val="left" w:leader="underscore" w:pos="9923"/>
        </w:tabs>
        <w:jc w:val="both"/>
        <w:rPr>
          <w:sz w:val="28"/>
          <w:szCs w:val="28"/>
        </w:rPr>
      </w:pPr>
      <w:r w:rsidRPr="00B0797E">
        <w:rPr>
          <w:sz w:val="28"/>
          <w:szCs w:val="28"/>
        </w:rPr>
        <w:t>решение об изъятии земельного участка</w:t>
      </w:r>
      <w:r w:rsidRPr="00B0797E">
        <w:rPr>
          <w:sz w:val="28"/>
          <w:szCs w:val="28"/>
        </w:rPr>
        <w:tab/>
      </w:r>
    </w:p>
    <w:p w:rsidR="001602E2" w:rsidRPr="008448C2" w:rsidRDefault="001602E2" w:rsidP="001602E2">
      <w:pPr>
        <w:tabs>
          <w:tab w:val="left" w:leader="underscore" w:pos="9923"/>
        </w:tabs>
        <w:ind w:firstLine="357"/>
        <w:jc w:val="center"/>
      </w:pPr>
      <w:r w:rsidRPr="008448C2">
        <w:t>(в случае если земельный участок предоставляется взамен земельного участка, изымаемого для муниципальных нужд)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решение об утверждении документа территориального планирования и (или) проекта планировки  территории  от _</w:t>
      </w:r>
      <w:r w:rsidR="00F84BDE">
        <w:rPr>
          <w:sz w:val="28"/>
          <w:szCs w:val="28"/>
        </w:rPr>
        <w:t>_________________№____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  <w:r w:rsidRPr="00B0797E">
        <w:rPr>
          <w:sz w:val="28"/>
          <w:szCs w:val="28"/>
        </w:rPr>
        <w:t>решение о предварительном согласовании предоставления земельного участка от __________</w:t>
      </w:r>
      <w:r w:rsidR="00F84BDE">
        <w:rPr>
          <w:sz w:val="28"/>
          <w:szCs w:val="28"/>
        </w:rPr>
        <w:t>______№ _______</w:t>
      </w:r>
    </w:p>
    <w:p w:rsidR="001602E2" w:rsidRPr="00B0797E" w:rsidRDefault="001602E2" w:rsidP="001602E2">
      <w:pPr>
        <w:jc w:val="both"/>
        <w:rPr>
          <w:sz w:val="28"/>
          <w:szCs w:val="28"/>
        </w:rPr>
      </w:pPr>
    </w:p>
    <w:p w:rsidR="001602E2" w:rsidRPr="00B0797E" w:rsidRDefault="001602E2" w:rsidP="001602E2">
      <w:pPr>
        <w:spacing w:line="360" w:lineRule="auto"/>
        <w:ind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>Приложения на  ____________ листах</w:t>
      </w:r>
    </w:p>
    <w:p w:rsidR="00F84BDE" w:rsidRDefault="00F84BDE" w:rsidP="00F84BD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02E2" w:rsidRPr="00B0797E">
        <w:rPr>
          <w:sz w:val="28"/>
          <w:szCs w:val="28"/>
        </w:rPr>
        <w:t xml:space="preserve">Заявитель:___________________________________________                            </w:t>
      </w:r>
    </w:p>
    <w:p w:rsidR="00F84BDE" w:rsidRPr="00B0797E" w:rsidRDefault="00F84BDE" w:rsidP="00F84BDE">
      <w:pPr>
        <w:spacing w:line="360" w:lineRule="auto"/>
        <w:ind w:firstLine="360"/>
        <w:jc w:val="both"/>
        <w:rPr>
          <w:sz w:val="28"/>
          <w:szCs w:val="28"/>
        </w:rPr>
      </w:pPr>
      <w:r w:rsidRPr="00B0797E">
        <w:rPr>
          <w:sz w:val="28"/>
          <w:szCs w:val="28"/>
        </w:rPr>
        <w:t xml:space="preserve">                                     (Ф.И.О.)                                   (подпись)</w:t>
      </w:r>
    </w:p>
    <w:p w:rsidR="00F84BDE" w:rsidRDefault="00F84BDE" w:rsidP="00F84BDE">
      <w:pPr>
        <w:spacing w:line="360" w:lineRule="auto"/>
        <w:jc w:val="both"/>
        <w:rPr>
          <w:sz w:val="28"/>
          <w:szCs w:val="28"/>
        </w:rPr>
      </w:pPr>
    </w:p>
    <w:p w:rsidR="001602E2" w:rsidRPr="00B0797E" w:rsidRDefault="00F84BDE" w:rsidP="00F84BD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02E2" w:rsidRPr="00B0797E">
        <w:rPr>
          <w:sz w:val="28"/>
          <w:szCs w:val="28"/>
        </w:rPr>
        <w:t>Дата _______________</w:t>
      </w:r>
    </w:p>
    <w:p w:rsidR="001602E2" w:rsidRPr="00B0797E" w:rsidRDefault="001602E2" w:rsidP="001602E2">
      <w:pPr>
        <w:spacing w:line="360" w:lineRule="auto"/>
        <w:ind w:firstLine="360"/>
        <w:jc w:val="both"/>
        <w:rPr>
          <w:sz w:val="28"/>
          <w:szCs w:val="28"/>
        </w:rPr>
      </w:pPr>
    </w:p>
    <w:p w:rsidR="001602E2" w:rsidRDefault="001602E2" w:rsidP="00F84BDE">
      <w:pPr>
        <w:ind w:left="4395" w:hanging="5954"/>
        <w:jc w:val="right"/>
        <w:rPr>
          <w:sz w:val="28"/>
          <w:szCs w:val="28"/>
        </w:rPr>
      </w:pPr>
      <w:r w:rsidRPr="00B0797E">
        <w:rPr>
          <w:sz w:val="28"/>
          <w:szCs w:val="28"/>
        </w:rPr>
        <w:t xml:space="preserve">С обработкой персональных данных согласен  </w:t>
      </w:r>
      <w:r w:rsidR="00F84BDE">
        <w:rPr>
          <w:sz w:val="28"/>
          <w:szCs w:val="28"/>
        </w:rPr>
        <w:t>:</w:t>
      </w:r>
      <w:r w:rsidRPr="00B0797E">
        <w:rPr>
          <w:sz w:val="28"/>
          <w:szCs w:val="28"/>
        </w:rPr>
        <w:t xml:space="preserve">          </w:t>
      </w:r>
      <w:r w:rsidR="00F84BDE">
        <w:rPr>
          <w:sz w:val="28"/>
          <w:szCs w:val="28"/>
        </w:rPr>
        <w:t>___________________________________</w:t>
      </w:r>
    </w:p>
    <w:p w:rsidR="00683460" w:rsidRDefault="00F84BDE" w:rsidP="00F84BDE">
      <w:pPr>
        <w:jc w:val="right"/>
      </w:pPr>
      <w:r w:rsidRPr="00B0797E">
        <w:rPr>
          <w:sz w:val="28"/>
          <w:szCs w:val="28"/>
        </w:rPr>
        <w:t xml:space="preserve">Ф.И.О.                   </w:t>
      </w:r>
      <w:r w:rsidR="001602E2">
        <w:rPr>
          <w:sz w:val="28"/>
          <w:szCs w:val="28"/>
        </w:rPr>
        <w:t xml:space="preserve">          </w:t>
      </w:r>
      <w:r w:rsidR="001602E2" w:rsidRPr="00B0797E">
        <w:rPr>
          <w:sz w:val="28"/>
          <w:szCs w:val="28"/>
        </w:rPr>
        <w:t>(подпись)</w:t>
      </w:r>
    </w:p>
    <w:sectPr w:rsidR="00683460" w:rsidSect="00142568">
      <w:pgSz w:w="11906" w:h="16838"/>
      <w:pgMar w:top="90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55A38"/>
    <w:multiLevelType w:val="hybridMultilevel"/>
    <w:tmpl w:val="A588E5F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094792"/>
    <w:multiLevelType w:val="hybridMultilevel"/>
    <w:tmpl w:val="0A70D056"/>
    <w:lvl w:ilvl="0" w:tplc="2D349C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3A22BB"/>
    <w:multiLevelType w:val="hybridMultilevel"/>
    <w:tmpl w:val="AC409324"/>
    <w:lvl w:ilvl="0" w:tplc="1768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20"/>
    <w:rsid w:val="00000930"/>
    <w:rsid w:val="00004B03"/>
    <w:rsid w:val="00005FE1"/>
    <w:rsid w:val="00011DA1"/>
    <w:rsid w:val="0001375D"/>
    <w:rsid w:val="00027D8D"/>
    <w:rsid w:val="0003266C"/>
    <w:rsid w:val="00033C0F"/>
    <w:rsid w:val="00035CFC"/>
    <w:rsid w:val="00040F90"/>
    <w:rsid w:val="00042548"/>
    <w:rsid w:val="00042B4D"/>
    <w:rsid w:val="0004431A"/>
    <w:rsid w:val="00045BA7"/>
    <w:rsid w:val="00046AE9"/>
    <w:rsid w:val="00047650"/>
    <w:rsid w:val="0004768D"/>
    <w:rsid w:val="0005200A"/>
    <w:rsid w:val="00052F2F"/>
    <w:rsid w:val="000551CC"/>
    <w:rsid w:val="0006340A"/>
    <w:rsid w:val="00065A94"/>
    <w:rsid w:val="0006679B"/>
    <w:rsid w:val="0006697A"/>
    <w:rsid w:val="00074EFB"/>
    <w:rsid w:val="000834CE"/>
    <w:rsid w:val="00085F17"/>
    <w:rsid w:val="00095862"/>
    <w:rsid w:val="000A0B83"/>
    <w:rsid w:val="000A0BA8"/>
    <w:rsid w:val="000A2C0B"/>
    <w:rsid w:val="000A3319"/>
    <w:rsid w:val="000A39A3"/>
    <w:rsid w:val="000B0FF1"/>
    <w:rsid w:val="000B24D5"/>
    <w:rsid w:val="000B385F"/>
    <w:rsid w:val="000B39D6"/>
    <w:rsid w:val="000B4535"/>
    <w:rsid w:val="000B7DCC"/>
    <w:rsid w:val="000C032E"/>
    <w:rsid w:val="000C33A5"/>
    <w:rsid w:val="000C6839"/>
    <w:rsid w:val="000C6FD0"/>
    <w:rsid w:val="000D0539"/>
    <w:rsid w:val="000D2940"/>
    <w:rsid w:val="000D455E"/>
    <w:rsid w:val="000D5E91"/>
    <w:rsid w:val="000D62C1"/>
    <w:rsid w:val="000D63C6"/>
    <w:rsid w:val="000E1D92"/>
    <w:rsid w:val="000E2395"/>
    <w:rsid w:val="000E3680"/>
    <w:rsid w:val="000E4D18"/>
    <w:rsid w:val="000E785F"/>
    <w:rsid w:val="000F0E9F"/>
    <w:rsid w:val="000F2015"/>
    <w:rsid w:val="000F2937"/>
    <w:rsid w:val="000F4191"/>
    <w:rsid w:val="00100DA3"/>
    <w:rsid w:val="00100F18"/>
    <w:rsid w:val="0010341A"/>
    <w:rsid w:val="00104172"/>
    <w:rsid w:val="00117CFE"/>
    <w:rsid w:val="00121252"/>
    <w:rsid w:val="00121517"/>
    <w:rsid w:val="00121684"/>
    <w:rsid w:val="00122139"/>
    <w:rsid w:val="001234F7"/>
    <w:rsid w:val="00124860"/>
    <w:rsid w:val="0012797F"/>
    <w:rsid w:val="001303CD"/>
    <w:rsid w:val="00130B05"/>
    <w:rsid w:val="00132FFE"/>
    <w:rsid w:val="001352A4"/>
    <w:rsid w:val="001369E0"/>
    <w:rsid w:val="0013795F"/>
    <w:rsid w:val="0014059A"/>
    <w:rsid w:val="001413BC"/>
    <w:rsid w:val="001424DB"/>
    <w:rsid w:val="00142568"/>
    <w:rsid w:val="00145974"/>
    <w:rsid w:val="001468F0"/>
    <w:rsid w:val="001602E2"/>
    <w:rsid w:val="00165D1B"/>
    <w:rsid w:val="00173FCD"/>
    <w:rsid w:val="00175435"/>
    <w:rsid w:val="00181ECA"/>
    <w:rsid w:val="0018256A"/>
    <w:rsid w:val="00184B85"/>
    <w:rsid w:val="001875E9"/>
    <w:rsid w:val="0019013B"/>
    <w:rsid w:val="00191487"/>
    <w:rsid w:val="001942E0"/>
    <w:rsid w:val="00195E04"/>
    <w:rsid w:val="0019762B"/>
    <w:rsid w:val="001A02E6"/>
    <w:rsid w:val="001A2396"/>
    <w:rsid w:val="001A649A"/>
    <w:rsid w:val="001A6BB3"/>
    <w:rsid w:val="001B155E"/>
    <w:rsid w:val="001B623A"/>
    <w:rsid w:val="001C4E15"/>
    <w:rsid w:val="001C747D"/>
    <w:rsid w:val="001D24CF"/>
    <w:rsid w:val="001D5049"/>
    <w:rsid w:val="001D7FFB"/>
    <w:rsid w:val="001E09C3"/>
    <w:rsid w:val="001E522E"/>
    <w:rsid w:val="001F0843"/>
    <w:rsid w:val="001F2EEC"/>
    <w:rsid w:val="001F42A6"/>
    <w:rsid w:val="00202CCD"/>
    <w:rsid w:val="002066B1"/>
    <w:rsid w:val="00206D7E"/>
    <w:rsid w:val="00206EAA"/>
    <w:rsid w:val="00212725"/>
    <w:rsid w:val="00216F0A"/>
    <w:rsid w:val="00225FDB"/>
    <w:rsid w:val="0022738F"/>
    <w:rsid w:val="00231E45"/>
    <w:rsid w:val="0023424F"/>
    <w:rsid w:val="00235CBB"/>
    <w:rsid w:val="00236552"/>
    <w:rsid w:val="00236900"/>
    <w:rsid w:val="0024143D"/>
    <w:rsid w:val="00241B76"/>
    <w:rsid w:val="00243661"/>
    <w:rsid w:val="00243D93"/>
    <w:rsid w:val="0025259D"/>
    <w:rsid w:val="00254171"/>
    <w:rsid w:val="00254F5E"/>
    <w:rsid w:val="00255D52"/>
    <w:rsid w:val="002564BA"/>
    <w:rsid w:val="002606B9"/>
    <w:rsid w:val="00263D6C"/>
    <w:rsid w:val="00266832"/>
    <w:rsid w:val="002716F6"/>
    <w:rsid w:val="00271EE5"/>
    <w:rsid w:val="00272A02"/>
    <w:rsid w:val="0027596D"/>
    <w:rsid w:val="00275C4B"/>
    <w:rsid w:val="00275CBD"/>
    <w:rsid w:val="00277012"/>
    <w:rsid w:val="00284394"/>
    <w:rsid w:val="0028471E"/>
    <w:rsid w:val="00285204"/>
    <w:rsid w:val="00287B87"/>
    <w:rsid w:val="00296EF6"/>
    <w:rsid w:val="002A2D4C"/>
    <w:rsid w:val="002A43DF"/>
    <w:rsid w:val="002A47A4"/>
    <w:rsid w:val="002A4C30"/>
    <w:rsid w:val="002A4F47"/>
    <w:rsid w:val="002A7267"/>
    <w:rsid w:val="002C6357"/>
    <w:rsid w:val="002C76E5"/>
    <w:rsid w:val="002D006A"/>
    <w:rsid w:val="002D0199"/>
    <w:rsid w:val="002D17A6"/>
    <w:rsid w:val="002D18F5"/>
    <w:rsid w:val="002E173A"/>
    <w:rsid w:val="002E41D8"/>
    <w:rsid w:val="002E50EF"/>
    <w:rsid w:val="002E593E"/>
    <w:rsid w:val="002E7089"/>
    <w:rsid w:val="002E7557"/>
    <w:rsid w:val="002E76A3"/>
    <w:rsid w:val="002F2EAC"/>
    <w:rsid w:val="002F3F60"/>
    <w:rsid w:val="002F45BD"/>
    <w:rsid w:val="002F7FDD"/>
    <w:rsid w:val="0031037A"/>
    <w:rsid w:val="00312F70"/>
    <w:rsid w:val="00313B90"/>
    <w:rsid w:val="00317513"/>
    <w:rsid w:val="00321E23"/>
    <w:rsid w:val="00322099"/>
    <w:rsid w:val="003253F7"/>
    <w:rsid w:val="00326DD6"/>
    <w:rsid w:val="00332E1E"/>
    <w:rsid w:val="00334DC7"/>
    <w:rsid w:val="00341768"/>
    <w:rsid w:val="003503B7"/>
    <w:rsid w:val="003511D5"/>
    <w:rsid w:val="003515FC"/>
    <w:rsid w:val="00352A45"/>
    <w:rsid w:val="0035537F"/>
    <w:rsid w:val="0036635C"/>
    <w:rsid w:val="00367BB1"/>
    <w:rsid w:val="003704AF"/>
    <w:rsid w:val="00370584"/>
    <w:rsid w:val="0037180A"/>
    <w:rsid w:val="00371A10"/>
    <w:rsid w:val="00372D2C"/>
    <w:rsid w:val="00372E04"/>
    <w:rsid w:val="00373019"/>
    <w:rsid w:val="00373214"/>
    <w:rsid w:val="003742B4"/>
    <w:rsid w:val="00385538"/>
    <w:rsid w:val="0038690F"/>
    <w:rsid w:val="003871D3"/>
    <w:rsid w:val="00394A05"/>
    <w:rsid w:val="003A235A"/>
    <w:rsid w:val="003A27F5"/>
    <w:rsid w:val="003A3FAF"/>
    <w:rsid w:val="003A4EC9"/>
    <w:rsid w:val="003A7809"/>
    <w:rsid w:val="003B13DC"/>
    <w:rsid w:val="003B1FFE"/>
    <w:rsid w:val="003B34F0"/>
    <w:rsid w:val="003B3D01"/>
    <w:rsid w:val="003B4D8D"/>
    <w:rsid w:val="003B55F8"/>
    <w:rsid w:val="003B6903"/>
    <w:rsid w:val="003B7864"/>
    <w:rsid w:val="003B7BF3"/>
    <w:rsid w:val="003B7D1C"/>
    <w:rsid w:val="003C2B3C"/>
    <w:rsid w:val="003C555D"/>
    <w:rsid w:val="003C6432"/>
    <w:rsid w:val="003D09CF"/>
    <w:rsid w:val="003D2480"/>
    <w:rsid w:val="003D52D0"/>
    <w:rsid w:val="003D6769"/>
    <w:rsid w:val="003E3ED9"/>
    <w:rsid w:val="003E51B7"/>
    <w:rsid w:val="003E5F97"/>
    <w:rsid w:val="003E602D"/>
    <w:rsid w:val="003E6D55"/>
    <w:rsid w:val="003F2158"/>
    <w:rsid w:val="003F4C16"/>
    <w:rsid w:val="003F4D64"/>
    <w:rsid w:val="003F5D90"/>
    <w:rsid w:val="003F60DB"/>
    <w:rsid w:val="00402F3B"/>
    <w:rsid w:val="00406949"/>
    <w:rsid w:val="004076AC"/>
    <w:rsid w:val="004117B8"/>
    <w:rsid w:val="004122E9"/>
    <w:rsid w:val="00412555"/>
    <w:rsid w:val="00412D21"/>
    <w:rsid w:val="00414F4F"/>
    <w:rsid w:val="0042491C"/>
    <w:rsid w:val="00425A2A"/>
    <w:rsid w:val="00427FD5"/>
    <w:rsid w:val="00430527"/>
    <w:rsid w:val="004314B1"/>
    <w:rsid w:val="0043208A"/>
    <w:rsid w:val="00433302"/>
    <w:rsid w:val="00436187"/>
    <w:rsid w:val="00436ED3"/>
    <w:rsid w:val="00437654"/>
    <w:rsid w:val="0044035A"/>
    <w:rsid w:val="004467A9"/>
    <w:rsid w:val="00451301"/>
    <w:rsid w:val="0045182F"/>
    <w:rsid w:val="00452037"/>
    <w:rsid w:val="00453126"/>
    <w:rsid w:val="00453DA6"/>
    <w:rsid w:val="0045511C"/>
    <w:rsid w:val="004573FE"/>
    <w:rsid w:val="004576F8"/>
    <w:rsid w:val="0046093B"/>
    <w:rsid w:val="004612FC"/>
    <w:rsid w:val="00470DE3"/>
    <w:rsid w:val="00470EFD"/>
    <w:rsid w:val="0047352D"/>
    <w:rsid w:val="00474B27"/>
    <w:rsid w:val="00476040"/>
    <w:rsid w:val="00476EC4"/>
    <w:rsid w:val="004827D1"/>
    <w:rsid w:val="00485967"/>
    <w:rsid w:val="00487C91"/>
    <w:rsid w:val="0049151A"/>
    <w:rsid w:val="00491556"/>
    <w:rsid w:val="00496C68"/>
    <w:rsid w:val="004A30B9"/>
    <w:rsid w:val="004A597C"/>
    <w:rsid w:val="004A5A94"/>
    <w:rsid w:val="004B0933"/>
    <w:rsid w:val="004B1D22"/>
    <w:rsid w:val="004B3311"/>
    <w:rsid w:val="004B5414"/>
    <w:rsid w:val="004C2C42"/>
    <w:rsid w:val="004C5730"/>
    <w:rsid w:val="004C6CAE"/>
    <w:rsid w:val="004C6DC6"/>
    <w:rsid w:val="004C6DF5"/>
    <w:rsid w:val="004C7CDA"/>
    <w:rsid w:val="004D084F"/>
    <w:rsid w:val="004D2B2C"/>
    <w:rsid w:val="004D2DE6"/>
    <w:rsid w:val="004D407A"/>
    <w:rsid w:val="004D721A"/>
    <w:rsid w:val="004D7E20"/>
    <w:rsid w:val="004E1C64"/>
    <w:rsid w:val="004E3651"/>
    <w:rsid w:val="004E5804"/>
    <w:rsid w:val="004E6FEC"/>
    <w:rsid w:val="004E7C93"/>
    <w:rsid w:val="004F03E1"/>
    <w:rsid w:val="004F3B71"/>
    <w:rsid w:val="004F46B2"/>
    <w:rsid w:val="004F5A63"/>
    <w:rsid w:val="004F7BC6"/>
    <w:rsid w:val="00502D65"/>
    <w:rsid w:val="00506D2D"/>
    <w:rsid w:val="0052741E"/>
    <w:rsid w:val="0052745A"/>
    <w:rsid w:val="00533FEF"/>
    <w:rsid w:val="005341B8"/>
    <w:rsid w:val="005363DB"/>
    <w:rsid w:val="00536D3C"/>
    <w:rsid w:val="00545F8B"/>
    <w:rsid w:val="00550C42"/>
    <w:rsid w:val="00550FA6"/>
    <w:rsid w:val="00551259"/>
    <w:rsid w:val="00552027"/>
    <w:rsid w:val="00552869"/>
    <w:rsid w:val="00552D11"/>
    <w:rsid w:val="005538EE"/>
    <w:rsid w:val="00554C2E"/>
    <w:rsid w:val="00556012"/>
    <w:rsid w:val="005578B2"/>
    <w:rsid w:val="00563A2D"/>
    <w:rsid w:val="00565157"/>
    <w:rsid w:val="0057155A"/>
    <w:rsid w:val="005747CD"/>
    <w:rsid w:val="00584A75"/>
    <w:rsid w:val="0059002F"/>
    <w:rsid w:val="00597BAF"/>
    <w:rsid w:val="00597DCA"/>
    <w:rsid w:val="005A2AFF"/>
    <w:rsid w:val="005A5A7F"/>
    <w:rsid w:val="005B1F56"/>
    <w:rsid w:val="005B2B9E"/>
    <w:rsid w:val="005B45B5"/>
    <w:rsid w:val="005B4644"/>
    <w:rsid w:val="005B5CD2"/>
    <w:rsid w:val="005B6B43"/>
    <w:rsid w:val="005B7190"/>
    <w:rsid w:val="005B7D28"/>
    <w:rsid w:val="005C13A5"/>
    <w:rsid w:val="005C1EBA"/>
    <w:rsid w:val="005C3953"/>
    <w:rsid w:val="005C5167"/>
    <w:rsid w:val="005C5655"/>
    <w:rsid w:val="005C5F37"/>
    <w:rsid w:val="005D2901"/>
    <w:rsid w:val="005D4E5E"/>
    <w:rsid w:val="005D5DD5"/>
    <w:rsid w:val="005E3BAA"/>
    <w:rsid w:val="005F1805"/>
    <w:rsid w:val="005F59CD"/>
    <w:rsid w:val="005F5E0C"/>
    <w:rsid w:val="005F6DA4"/>
    <w:rsid w:val="00607FE8"/>
    <w:rsid w:val="006115E4"/>
    <w:rsid w:val="0061346A"/>
    <w:rsid w:val="00615B98"/>
    <w:rsid w:val="0061766F"/>
    <w:rsid w:val="00621572"/>
    <w:rsid w:val="006259DB"/>
    <w:rsid w:val="006262A5"/>
    <w:rsid w:val="00626993"/>
    <w:rsid w:val="00627080"/>
    <w:rsid w:val="0063068B"/>
    <w:rsid w:val="00634D8F"/>
    <w:rsid w:val="00635F73"/>
    <w:rsid w:val="00640470"/>
    <w:rsid w:val="00643A23"/>
    <w:rsid w:val="006451C6"/>
    <w:rsid w:val="006502B2"/>
    <w:rsid w:val="00650655"/>
    <w:rsid w:val="00655F5F"/>
    <w:rsid w:val="00656A27"/>
    <w:rsid w:val="00657C7C"/>
    <w:rsid w:val="00664152"/>
    <w:rsid w:val="00666698"/>
    <w:rsid w:val="00666943"/>
    <w:rsid w:val="00667B87"/>
    <w:rsid w:val="0067204A"/>
    <w:rsid w:val="0068010C"/>
    <w:rsid w:val="00681F21"/>
    <w:rsid w:val="006821CA"/>
    <w:rsid w:val="00683460"/>
    <w:rsid w:val="00686C8D"/>
    <w:rsid w:val="00687C77"/>
    <w:rsid w:val="00690467"/>
    <w:rsid w:val="00690954"/>
    <w:rsid w:val="006969AD"/>
    <w:rsid w:val="00697325"/>
    <w:rsid w:val="006A796A"/>
    <w:rsid w:val="006B26E9"/>
    <w:rsid w:val="006B4855"/>
    <w:rsid w:val="006B7765"/>
    <w:rsid w:val="006C214C"/>
    <w:rsid w:val="006C2A3F"/>
    <w:rsid w:val="006C4F0A"/>
    <w:rsid w:val="006C5385"/>
    <w:rsid w:val="006C5613"/>
    <w:rsid w:val="006D095F"/>
    <w:rsid w:val="006D1D54"/>
    <w:rsid w:val="006D284B"/>
    <w:rsid w:val="006D4ABB"/>
    <w:rsid w:val="006D4E6B"/>
    <w:rsid w:val="006D6C8A"/>
    <w:rsid w:val="006D725D"/>
    <w:rsid w:val="006D7797"/>
    <w:rsid w:val="006E30B5"/>
    <w:rsid w:val="006E3243"/>
    <w:rsid w:val="006E3BC2"/>
    <w:rsid w:val="006E65C1"/>
    <w:rsid w:val="006E6D86"/>
    <w:rsid w:val="006E6F83"/>
    <w:rsid w:val="006F3A4A"/>
    <w:rsid w:val="006F40B9"/>
    <w:rsid w:val="00704671"/>
    <w:rsid w:val="007055BA"/>
    <w:rsid w:val="00707184"/>
    <w:rsid w:val="00711E7E"/>
    <w:rsid w:val="00712601"/>
    <w:rsid w:val="007126F4"/>
    <w:rsid w:val="007132A2"/>
    <w:rsid w:val="0071533A"/>
    <w:rsid w:val="007164D2"/>
    <w:rsid w:val="00721484"/>
    <w:rsid w:val="007252AC"/>
    <w:rsid w:val="0072698D"/>
    <w:rsid w:val="00726CE6"/>
    <w:rsid w:val="00726E2B"/>
    <w:rsid w:val="00731345"/>
    <w:rsid w:val="00731BE5"/>
    <w:rsid w:val="00735F2C"/>
    <w:rsid w:val="00736E0A"/>
    <w:rsid w:val="00736E7D"/>
    <w:rsid w:val="0073744E"/>
    <w:rsid w:val="0073746A"/>
    <w:rsid w:val="00737BC6"/>
    <w:rsid w:val="0074715C"/>
    <w:rsid w:val="00752CA6"/>
    <w:rsid w:val="00753856"/>
    <w:rsid w:val="00753971"/>
    <w:rsid w:val="00761B90"/>
    <w:rsid w:val="007648B4"/>
    <w:rsid w:val="00765A54"/>
    <w:rsid w:val="00770EE6"/>
    <w:rsid w:val="00774CED"/>
    <w:rsid w:val="007821F5"/>
    <w:rsid w:val="00783ACE"/>
    <w:rsid w:val="007847B6"/>
    <w:rsid w:val="007849FC"/>
    <w:rsid w:val="00784FE8"/>
    <w:rsid w:val="0079158C"/>
    <w:rsid w:val="00794907"/>
    <w:rsid w:val="007A3E55"/>
    <w:rsid w:val="007B2AA5"/>
    <w:rsid w:val="007B3BAD"/>
    <w:rsid w:val="007B5733"/>
    <w:rsid w:val="007C0461"/>
    <w:rsid w:val="007C17DD"/>
    <w:rsid w:val="007C3E07"/>
    <w:rsid w:val="007C6520"/>
    <w:rsid w:val="007C6733"/>
    <w:rsid w:val="007D2C06"/>
    <w:rsid w:val="007E00A3"/>
    <w:rsid w:val="007E7C37"/>
    <w:rsid w:val="007F0882"/>
    <w:rsid w:val="007F3E72"/>
    <w:rsid w:val="007F5D06"/>
    <w:rsid w:val="008059A1"/>
    <w:rsid w:val="00806B6D"/>
    <w:rsid w:val="00807453"/>
    <w:rsid w:val="00810500"/>
    <w:rsid w:val="0081095A"/>
    <w:rsid w:val="00811A38"/>
    <w:rsid w:val="00813335"/>
    <w:rsid w:val="00816409"/>
    <w:rsid w:val="008167CC"/>
    <w:rsid w:val="00817E1B"/>
    <w:rsid w:val="00823227"/>
    <w:rsid w:val="00823E2D"/>
    <w:rsid w:val="00823E83"/>
    <w:rsid w:val="00826165"/>
    <w:rsid w:val="008266AF"/>
    <w:rsid w:val="00826AD8"/>
    <w:rsid w:val="008303FB"/>
    <w:rsid w:val="00833678"/>
    <w:rsid w:val="00835467"/>
    <w:rsid w:val="00835BB2"/>
    <w:rsid w:val="00837D93"/>
    <w:rsid w:val="00840753"/>
    <w:rsid w:val="008423ED"/>
    <w:rsid w:val="008441E7"/>
    <w:rsid w:val="0084563B"/>
    <w:rsid w:val="00846ECC"/>
    <w:rsid w:val="00850352"/>
    <w:rsid w:val="00854028"/>
    <w:rsid w:val="008648B2"/>
    <w:rsid w:val="00871177"/>
    <w:rsid w:val="008742CB"/>
    <w:rsid w:val="008754E7"/>
    <w:rsid w:val="008759FE"/>
    <w:rsid w:val="0087609C"/>
    <w:rsid w:val="008808CD"/>
    <w:rsid w:val="00885B46"/>
    <w:rsid w:val="00890176"/>
    <w:rsid w:val="00893C72"/>
    <w:rsid w:val="00896569"/>
    <w:rsid w:val="00896BB8"/>
    <w:rsid w:val="008A2845"/>
    <w:rsid w:val="008A4AEC"/>
    <w:rsid w:val="008A56CB"/>
    <w:rsid w:val="008A5C17"/>
    <w:rsid w:val="008A6907"/>
    <w:rsid w:val="008B1104"/>
    <w:rsid w:val="008B13F2"/>
    <w:rsid w:val="008B1A9F"/>
    <w:rsid w:val="008B1D41"/>
    <w:rsid w:val="008C1E7A"/>
    <w:rsid w:val="008C6F64"/>
    <w:rsid w:val="008C78DF"/>
    <w:rsid w:val="008D1261"/>
    <w:rsid w:val="008D168F"/>
    <w:rsid w:val="008D2137"/>
    <w:rsid w:val="008D2EE6"/>
    <w:rsid w:val="008D3BE0"/>
    <w:rsid w:val="008D6506"/>
    <w:rsid w:val="008D7874"/>
    <w:rsid w:val="008D7A86"/>
    <w:rsid w:val="008E1A54"/>
    <w:rsid w:val="008E41C5"/>
    <w:rsid w:val="008E43BD"/>
    <w:rsid w:val="008E6D1C"/>
    <w:rsid w:val="008F2F01"/>
    <w:rsid w:val="008F377A"/>
    <w:rsid w:val="008F4970"/>
    <w:rsid w:val="008F49F2"/>
    <w:rsid w:val="008F75C6"/>
    <w:rsid w:val="008F77D4"/>
    <w:rsid w:val="00901854"/>
    <w:rsid w:val="00902133"/>
    <w:rsid w:val="0090653D"/>
    <w:rsid w:val="00906658"/>
    <w:rsid w:val="00914B80"/>
    <w:rsid w:val="00920420"/>
    <w:rsid w:val="00920DD6"/>
    <w:rsid w:val="00924EDE"/>
    <w:rsid w:val="00927FAD"/>
    <w:rsid w:val="0093556E"/>
    <w:rsid w:val="00935ACC"/>
    <w:rsid w:val="009400CD"/>
    <w:rsid w:val="009438FA"/>
    <w:rsid w:val="009441F9"/>
    <w:rsid w:val="00946DAB"/>
    <w:rsid w:val="009470B1"/>
    <w:rsid w:val="00952FA8"/>
    <w:rsid w:val="009545F0"/>
    <w:rsid w:val="00957987"/>
    <w:rsid w:val="00957F26"/>
    <w:rsid w:val="00960850"/>
    <w:rsid w:val="00960F81"/>
    <w:rsid w:val="00966AFB"/>
    <w:rsid w:val="0097091C"/>
    <w:rsid w:val="00971877"/>
    <w:rsid w:val="00973247"/>
    <w:rsid w:val="00975BB3"/>
    <w:rsid w:val="00976DA5"/>
    <w:rsid w:val="00977F53"/>
    <w:rsid w:val="00980AE6"/>
    <w:rsid w:val="009817F2"/>
    <w:rsid w:val="0098396D"/>
    <w:rsid w:val="00995104"/>
    <w:rsid w:val="009A03F2"/>
    <w:rsid w:val="009A20DD"/>
    <w:rsid w:val="009A34C0"/>
    <w:rsid w:val="009A4E7A"/>
    <w:rsid w:val="009A5892"/>
    <w:rsid w:val="009A624C"/>
    <w:rsid w:val="009B3A50"/>
    <w:rsid w:val="009B7CEB"/>
    <w:rsid w:val="009C125A"/>
    <w:rsid w:val="009D0FD3"/>
    <w:rsid w:val="009D4B2C"/>
    <w:rsid w:val="009E1C88"/>
    <w:rsid w:val="009E373A"/>
    <w:rsid w:val="009E3C20"/>
    <w:rsid w:val="009E52A4"/>
    <w:rsid w:val="009E69F5"/>
    <w:rsid w:val="009E6AFD"/>
    <w:rsid w:val="009F19DE"/>
    <w:rsid w:val="009F5C51"/>
    <w:rsid w:val="009F5F46"/>
    <w:rsid w:val="009F5F48"/>
    <w:rsid w:val="009F6A9D"/>
    <w:rsid w:val="009F6DCC"/>
    <w:rsid w:val="00A00212"/>
    <w:rsid w:val="00A050BF"/>
    <w:rsid w:val="00A10108"/>
    <w:rsid w:val="00A10F6D"/>
    <w:rsid w:val="00A11929"/>
    <w:rsid w:val="00A202FC"/>
    <w:rsid w:val="00A23564"/>
    <w:rsid w:val="00A242F7"/>
    <w:rsid w:val="00A2643A"/>
    <w:rsid w:val="00A35CC3"/>
    <w:rsid w:val="00A374AF"/>
    <w:rsid w:val="00A44CC0"/>
    <w:rsid w:val="00A469E9"/>
    <w:rsid w:val="00A5389B"/>
    <w:rsid w:val="00A55212"/>
    <w:rsid w:val="00A561F7"/>
    <w:rsid w:val="00A57EDB"/>
    <w:rsid w:val="00A60687"/>
    <w:rsid w:val="00A61470"/>
    <w:rsid w:val="00A66BB3"/>
    <w:rsid w:val="00A71253"/>
    <w:rsid w:val="00A724FD"/>
    <w:rsid w:val="00A72B9B"/>
    <w:rsid w:val="00A73FF5"/>
    <w:rsid w:val="00A7507A"/>
    <w:rsid w:val="00A778F5"/>
    <w:rsid w:val="00A9424E"/>
    <w:rsid w:val="00A95FDD"/>
    <w:rsid w:val="00AA1D9C"/>
    <w:rsid w:val="00AA1E61"/>
    <w:rsid w:val="00AA3707"/>
    <w:rsid w:val="00AA4EC8"/>
    <w:rsid w:val="00AA677D"/>
    <w:rsid w:val="00AA6EB4"/>
    <w:rsid w:val="00AB2217"/>
    <w:rsid w:val="00AB48BD"/>
    <w:rsid w:val="00AB647E"/>
    <w:rsid w:val="00AC29F8"/>
    <w:rsid w:val="00AC4DEE"/>
    <w:rsid w:val="00AD12F3"/>
    <w:rsid w:val="00AD3697"/>
    <w:rsid w:val="00AD3869"/>
    <w:rsid w:val="00AE047D"/>
    <w:rsid w:val="00AE31C3"/>
    <w:rsid w:val="00AE4413"/>
    <w:rsid w:val="00AF2128"/>
    <w:rsid w:val="00AF2F9E"/>
    <w:rsid w:val="00AF353D"/>
    <w:rsid w:val="00AF420F"/>
    <w:rsid w:val="00AF7C62"/>
    <w:rsid w:val="00B00E23"/>
    <w:rsid w:val="00B02A7C"/>
    <w:rsid w:val="00B06935"/>
    <w:rsid w:val="00B105D7"/>
    <w:rsid w:val="00B113FB"/>
    <w:rsid w:val="00B17933"/>
    <w:rsid w:val="00B17E46"/>
    <w:rsid w:val="00B25A3A"/>
    <w:rsid w:val="00B26808"/>
    <w:rsid w:val="00B2697E"/>
    <w:rsid w:val="00B27E9A"/>
    <w:rsid w:val="00B340BE"/>
    <w:rsid w:val="00B405CC"/>
    <w:rsid w:val="00B42BB6"/>
    <w:rsid w:val="00B52825"/>
    <w:rsid w:val="00B53D17"/>
    <w:rsid w:val="00B608B2"/>
    <w:rsid w:val="00B6214A"/>
    <w:rsid w:val="00B63E82"/>
    <w:rsid w:val="00B64525"/>
    <w:rsid w:val="00B6772A"/>
    <w:rsid w:val="00B70A6B"/>
    <w:rsid w:val="00B72711"/>
    <w:rsid w:val="00B73A3B"/>
    <w:rsid w:val="00B758CB"/>
    <w:rsid w:val="00B7715A"/>
    <w:rsid w:val="00B82A72"/>
    <w:rsid w:val="00B85EEC"/>
    <w:rsid w:val="00B909E2"/>
    <w:rsid w:val="00B95D13"/>
    <w:rsid w:val="00B960E5"/>
    <w:rsid w:val="00BA011A"/>
    <w:rsid w:val="00BA0FB3"/>
    <w:rsid w:val="00BA3305"/>
    <w:rsid w:val="00BA3619"/>
    <w:rsid w:val="00BA370A"/>
    <w:rsid w:val="00BB244B"/>
    <w:rsid w:val="00BB6012"/>
    <w:rsid w:val="00BC2F80"/>
    <w:rsid w:val="00BC639A"/>
    <w:rsid w:val="00BD2EC3"/>
    <w:rsid w:val="00BD3542"/>
    <w:rsid w:val="00BD46E4"/>
    <w:rsid w:val="00BD67B9"/>
    <w:rsid w:val="00BE2A59"/>
    <w:rsid w:val="00BE4EED"/>
    <w:rsid w:val="00BE58DA"/>
    <w:rsid w:val="00BE707A"/>
    <w:rsid w:val="00BF0D9B"/>
    <w:rsid w:val="00BF24C6"/>
    <w:rsid w:val="00BF5ABD"/>
    <w:rsid w:val="00BF7091"/>
    <w:rsid w:val="00C02BCD"/>
    <w:rsid w:val="00C12169"/>
    <w:rsid w:val="00C168CE"/>
    <w:rsid w:val="00C17F7A"/>
    <w:rsid w:val="00C21D76"/>
    <w:rsid w:val="00C33B0C"/>
    <w:rsid w:val="00C33B45"/>
    <w:rsid w:val="00C34160"/>
    <w:rsid w:val="00C34BAA"/>
    <w:rsid w:val="00C40429"/>
    <w:rsid w:val="00C420DE"/>
    <w:rsid w:val="00C42CE0"/>
    <w:rsid w:val="00C471EC"/>
    <w:rsid w:val="00C51D87"/>
    <w:rsid w:val="00C572E9"/>
    <w:rsid w:val="00C62399"/>
    <w:rsid w:val="00C65C10"/>
    <w:rsid w:val="00C71706"/>
    <w:rsid w:val="00C72AF6"/>
    <w:rsid w:val="00C814EA"/>
    <w:rsid w:val="00C83880"/>
    <w:rsid w:val="00C8492C"/>
    <w:rsid w:val="00C90351"/>
    <w:rsid w:val="00C9257D"/>
    <w:rsid w:val="00C97351"/>
    <w:rsid w:val="00CA0227"/>
    <w:rsid w:val="00CA0BC0"/>
    <w:rsid w:val="00CA312C"/>
    <w:rsid w:val="00CA60A8"/>
    <w:rsid w:val="00CA6996"/>
    <w:rsid w:val="00CA69D7"/>
    <w:rsid w:val="00CB1CEB"/>
    <w:rsid w:val="00CB3C9B"/>
    <w:rsid w:val="00CB77C5"/>
    <w:rsid w:val="00CC0305"/>
    <w:rsid w:val="00CC0C1F"/>
    <w:rsid w:val="00CC5F3B"/>
    <w:rsid w:val="00CD5EA7"/>
    <w:rsid w:val="00CD653E"/>
    <w:rsid w:val="00CE35DE"/>
    <w:rsid w:val="00CE35F7"/>
    <w:rsid w:val="00CE5122"/>
    <w:rsid w:val="00CE738E"/>
    <w:rsid w:val="00CF24FC"/>
    <w:rsid w:val="00CF457B"/>
    <w:rsid w:val="00CF6A2E"/>
    <w:rsid w:val="00D01BE3"/>
    <w:rsid w:val="00D0350C"/>
    <w:rsid w:val="00D049B0"/>
    <w:rsid w:val="00D07279"/>
    <w:rsid w:val="00D07F72"/>
    <w:rsid w:val="00D10653"/>
    <w:rsid w:val="00D11D3D"/>
    <w:rsid w:val="00D15245"/>
    <w:rsid w:val="00D16E69"/>
    <w:rsid w:val="00D172FB"/>
    <w:rsid w:val="00D215EE"/>
    <w:rsid w:val="00D21876"/>
    <w:rsid w:val="00D24B49"/>
    <w:rsid w:val="00D33B88"/>
    <w:rsid w:val="00D40B48"/>
    <w:rsid w:val="00D42DC4"/>
    <w:rsid w:val="00D45964"/>
    <w:rsid w:val="00D47335"/>
    <w:rsid w:val="00D5265B"/>
    <w:rsid w:val="00D53348"/>
    <w:rsid w:val="00D551FE"/>
    <w:rsid w:val="00D6097F"/>
    <w:rsid w:val="00D60A6C"/>
    <w:rsid w:val="00D621F1"/>
    <w:rsid w:val="00D66BC6"/>
    <w:rsid w:val="00D71933"/>
    <w:rsid w:val="00D71C39"/>
    <w:rsid w:val="00D724B3"/>
    <w:rsid w:val="00D735F4"/>
    <w:rsid w:val="00D75BFA"/>
    <w:rsid w:val="00D76C3B"/>
    <w:rsid w:val="00D807BC"/>
    <w:rsid w:val="00D81F66"/>
    <w:rsid w:val="00D87325"/>
    <w:rsid w:val="00D878A8"/>
    <w:rsid w:val="00D87DF0"/>
    <w:rsid w:val="00D90D42"/>
    <w:rsid w:val="00D92AC8"/>
    <w:rsid w:val="00DA04CC"/>
    <w:rsid w:val="00DA21EC"/>
    <w:rsid w:val="00DA4018"/>
    <w:rsid w:val="00DA6E22"/>
    <w:rsid w:val="00DA7396"/>
    <w:rsid w:val="00DB6513"/>
    <w:rsid w:val="00DC1885"/>
    <w:rsid w:val="00DC48E8"/>
    <w:rsid w:val="00DC6F6F"/>
    <w:rsid w:val="00DD7846"/>
    <w:rsid w:val="00DD7A7E"/>
    <w:rsid w:val="00DE1563"/>
    <w:rsid w:val="00DE238F"/>
    <w:rsid w:val="00DE3145"/>
    <w:rsid w:val="00DF009F"/>
    <w:rsid w:val="00DF10C9"/>
    <w:rsid w:val="00DF1706"/>
    <w:rsid w:val="00DF3E21"/>
    <w:rsid w:val="00DF53BC"/>
    <w:rsid w:val="00DF5A5E"/>
    <w:rsid w:val="00DF65B3"/>
    <w:rsid w:val="00DF6D8A"/>
    <w:rsid w:val="00DF7418"/>
    <w:rsid w:val="00E04E7F"/>
    <w:rsid w:val="00E051FA"/>
    <w:rsid w:val="00E06505"/>
    <w:rsid w:val="00E06562"/>
    <w:rsid w:val="00E0685D"/>
    <w:rsid w:val="00E12B05"/>
    <w:rsid w:val="00E14E3E"/>
    <w:rsid w:val="00E173B4"/>
    <w:rsid w:val="00E202B5"/>
    <w:rsid w:val="00E20AA8"/>
    <w:rsid w:val="00E216FD"/>
    <w:rsid w:val="00E22664"/>
    <w:rsid w:val="00E27508"/>
    <w:rsid w:val="00E27A87"/>
    <w:rsid w:val="00E31916"/>
    <w:rsid w:val="00E33ECD"/>
    <w:rsid w:val="00E36447"/>
    <w:rsid w:val="00E4018E"/>
    <w:rsid w:val="00E41862"/>
    <w:rsid w:val="00E44200"/>
    <w:rsid w:val="00E51E05"/>
    <w:rsid w:val="00E53F2F"/>
    <w:rsid w:val="00E557A1"/>
    <w:rsid w:val="00E63F03"/>
    <w:rsid w:val="00E65D7B"/>
    <w:rsid w:val="00E70915"/>
    <w:rsid w:val="00E73088"/>
    <w:rsid w:val="00E801CB"/>
    <w:rsid w:val="00E85EB6"/>
    <w:rsid w:val="00E85F53"/>
    <w:rsid w:val="00E904FF"/>
    <w:rsid w:val="00E90B90"/>
    <w:rsid w:val="00E92A95"/>
    <w:rsid w:val="00E947F1"/>
    <w:rsid w:val="00E972D9"/>
    <w:rsid w:val="00EA20B4"/>
    <w:rsid w:val="00EB202E"/>
    <w:rsid w:val="00EB63A7"/>
    <w:rsid w:val="00EC102E"/>
    <w:rsid w:val="00EC1E83"/>
    <w:rsid w:val="00EC235A"/>
    <w:rsid w:val="00EC29A8"/>
    <w:rsid w:val="00EC7E7B"/>
    <w:rsid w:val="00ED067A"/>
    <w:rsid w:val="00ED245E"/>
    <w:rsid w:val="00ED2507"/>
    <w:rsid w:val="00ED30A2"/>
    <w:rsid w:val="00ED382A"/>
    <w:rsid w:val="00ED4704"/>
    <w:rsid w:val="00EE5929"/>
    <w:rsid w:val="00EE7AED"/>
    <w:rsid w:val="00EF0129"/>
    <w:rsid w:val="00EF0A43"/>
    <w:rsid w:val="00EF13AE"/>
    <w:rsid w:val="00EF217B"/>
    <w:rsid w:val="00EF4B9D"/>
    <w:rsid w:val="00EF5C8C"/>
    <w:rsid w:val="00EF782D"/>
    <w:rsid w:val="00F01265"/>
    <w:rsid w:val="00F056AE"/>
    <w:rsid w:val="00F10714"/>
    <w:rsid w:val="00F12E50"/>
    <w:rsid w:val="00F163D3"/>
    <w:rsid w:val="00F1782E"/>
    <w:rsid w:val="00F17F33"/>
    <w:rsid w:val="00F17F9E"/>
    <w:rsid w:val="00F20E15"/>
    <w:rsid w:val="00F21415"/>
    <w:rsid w:val="00F219A4"/>
    <w:rsid w:val="00F234C7"/>
    <w:rsid w:val="00F23F2C"/>
    <w:rsid w:val="00F277E3"/>
    <w:rsid w:val="00F27D16"/>
    <w:rsid w:val="00F32B89"/>
    <w:rsid w:val="00F357E8"/>
    <w:rsid w:val="00F36A10"/>
    <w:rsid w:val="00F40EB4"/>
    <w:rsid w:val="00F46A57"/>
    <w:rsid w:val="00F46FBC"/>
    <w:rsid w:val="00F504C6"/>
    <w:rsid w:val="00F53247"/>
    <w:rsid w:val="00F5686C"/>
    <w:rsid w:val="00F74EB8"/>
    <w:rsid w:val="00F75C09"/>
    <w:rsid w:val="00F767B0"/>
    <w:rsid w:val="00F81001"/>
    <w:rsid w:val="00F81A48"/>
    <w:rsid w:val="00F8310B"/>
    <w:rsid w:val="00F83CDB"/>
    <w:rsid w:val="00F84BDE"/>
    <w:rsid w:val="00F85000"/>
    <w:rsid w:val="00F85DA7"/>
    <w:rsid w:val="00F86ABB"/>
    <w:rsid w:val="00F93845"/>
    <w:rsid w:val="00F96276"/>
    <w:rsid w:val="00F97278"/>
    <w:rsid w:val="00FA5689"/>
    <w:rsid w:val="00FA623E"/>
    <w:rsid w:val="00FB3F16"/>
    <w:rsid w:val="00FB548E"/>
    <w:rsid w:val="00FB6567"/>
    <w:rsid w:val="00FC6B46"/>
    <w:rsid w:val="00FC6CCC"/>
    <w:rsid w:val="00FD2D70"/>
    <w:rsid w:val="00FD3175"/>
    <w:rsid w:val="00FD45A9"/>
    <w:rsid w:val="00FD562F"/>
    <w:rsid w:val="00FE1E92"/>
    <w:rsid w:val="00FE3DBF"/>
    <w:rsid w:val="00FE4790"/>
    <w:rsid w:val="00FF1C13"/>
    <w:rsid w:val="00FF302C"/>
    <w:rsid w:val="00FF3F5C"/>
    <w:rsid w:val="00FF4596"/>
    <w:rsid w:val="00FF5E81"/>
    <w:rsid w:val="00FF6228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5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52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qFormat/>
    <w:rsid w:val="001602E2"/>
    <w:rPr>
      <w:b/>
      <w:bCs/>
    </w:rPr>
  </w:style>
  <w:style w:type="paragraph" w:customStyle="1" w:styleId="ConsNormal">
    <w:name w:val="ConsNormal"/>
    <w:rsid w:val="00160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вый"/>
    <w:basedOn w:val="a"/>
    <w:link w:val="a7"/>
    <w:rsid w:val="001602E2"/>
    <w:pPr>
      <w:keepNext/>
      <w:ind w:firstLine="709"/>
      <w:jc w:val="both"/>
    </w:pPr>
  </w:style>
  <w:style w:type="character" w:customStyle="1" w:styleId="a7">
    <w:name w:val="Новый Знак"/>
    <w:link w:val="a6"/>
    <w:locked/>
    <w:rsid w:val="00160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as">
    <w:name w:val="TextBas"/>
    <w:basedOn w:val="a"/>
    <w:rsid w:val="001602E2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List">
    <w:name w:val="TextList"/>
    <w:basedOn w:val="a"/>
    <w:rsid w:val="001602E2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rsid w:val="00160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1602E2"/>
    <w:pPr>
      <w:widowControl w:val="0"/>
      <w:spacing w:after="0" w:line="260" w:lineRule="auto"/>
      <w:ind w:left="40" w:firstLine="4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8">
    <w:name w:val="Hyperlink"/>
    <w:uiPriority w:val="99"/>
    <w:unhideWhenUsed/>
    <w:rsid w:val="001602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5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52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qFormat/>
    <w:rsid w:val="001602E2"/>
    <w:rPr>
      <w:b/>
      <w:bCs/>
    </w:rPr>
  </w:style>
  <w:style w:type="paragraph" w:customStyle="1" w:styleId="ConsNormal">
    <w:name w:val="ConsNormal"/>
    <w:rsid w:val="00160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вый"/>
    <w:basedOn w:val="a"/>
    <w:link w:val="a7"/>
    <w:rsid w:val="001602E2"/>
    <w:pPr>
      <w:keepNext/>
      <w:ind w:firstLine="709"/>
      <w:jc w:val="both"/>
    </w:pPr>
  </w:style>
  <w:style w:type="character" w:customStyle="1" w:styleId="a7">
    <w:name w:val="Новый Знак"/>
    <w:link w:val="a6"/>
    <w:locked/>
    <w:rsid w:val="00160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as">
    <w:name w:val="TextBas"/>
    <w:basedOn w:val="a"/>
    <w:rsid w:val="001602E2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List">
    <w:name w:val="TextList"/>
    <w:basedOn w:val="a"/>
    <w:rsid w:val="001602E2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rsid w:val="00160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1602E2"/>
    <w:pPr>
      <w:widowControl w:val="0"/>
      <w:spacing w:after="0" w:line="260" w:lineRule="auto"/>
      <w:ind w:left="40" w:firstLine="4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8">
    <w:name w:val="Hyperlink"/>
    <w:uiPriority w:val="99"/>
    <w:unhideWhenUsed/>
    <w:rsid w:val="001602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kul_belonosovo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B020C-FF48-4BD2-BA22-A24F10A2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4904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dcterms:created xsi:type="dcterms:W3CDTF">2016-01-22T03:42:00Z</dcterms:created>
  <dcterms:modified xsi:type="dcterms:W3CDTF">2016-02-24T04:15:00Z</dcterms:modified>
</cp:coreProperties>
</file>